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0C214" w14:textId="187DBB45" w:rsidR="00EA152C" w:rsidRPr="00D53FEC" w:rsidRDefault="00000000">
      <w:pPr>
        <w:spacing w:after="60"/>
        <w:rPr>
          <w:sz w:val="14"/>
          <w:szCs w:val="14"/>
          <w:lang w:val="en-GB"/>
        </w:rPr>
      </w:pPr>
      <w:r w:rsidRPr="00D53FEC">
        <w:rPr>
          <w:b/>
          <w:bCs/>
          <w:color w:val="404040"/>
          <w:sz w:val="40"/>
          <w:szCs w:val="40"/>
          <w:lang w:val="en-GB"/>
        </w:rPr>
        <w:t>Christian Dröge</w:t>
      </w:r>
    </w:p>
    <w:p w14:paraId="2C9248B1" w14:textId="77777777" w:rsidR="00EA152C" w:rsidRPr="006015B9" w:rsidRDefault="00000000">
      <w:pPr>
        <w:spacing w:after="40"/>
        <w:rPr>
          <w:color w:val="153D63" w:themeColor="text2" w:themeTint="E6"/>
          <w:lang w:val="en-GB"/>
        </w:rPr>
      </w:pPr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 xml:space="preserve">IT-Business </w:t>
      </w:r>
      <w:proofErr w:type="gramStart"/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>Analyst  |</w:t>
      </w:r>
      <w:proofErr w:type="gramEnd"/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 xml:space="preserve">  IT-</w:t>
      </w:r>
      <w:proofErr w:type="spellStart"/>
      <w:proofErr w:type="gramStart"/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>Projektmanager</w:t>
      </w:r>
      <w:proofErr w:type="spellEnd"/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 xml:space="preserve">  |</w:t>
      </w:r>
      <w:proofErr w:type="gramEnd"/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 xml:space="preserve">  Product </w:t>
      </w:r>
      <w:proofErr w:type="gramStart"/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>Owner  |</w:t>
      </w:r>
      <w:proofErr w:type="gramEnd"/>
      <w:r w:rsidRPr="006015B9">
        <w:rPr>
          <w:b/>
          <w:bCs/>
          <w:color w:val="153D63" w:themeColor="text2" w:themeTint="E6"/>
          <w:sz w:val="24"/>
          <w:szCs w:val="24"/>
          <w:lang w:val="en-GB"/>
        </w:rPr>
        <w:t xml:space="preserve">  Requirements Engineer</w:t>
      </w:r>
    </w:p>
    <w:p w14:paraId="02FB7676" w14:textId="16083CC2" w:rsidR="00EA152C" w:rsidRDefault="00000000">
      <w:pPr>
        <w:pBdr>
          <w:bottom w:val="single" w:sz="8" w:space="2" w:color="C00000"/>
        </w:pBdr>
      </w:pPr>
      <w:r>
        <w:rPr>
          <w:color w:val="404040"/>
        </w:rPr>
        <w:t>Dipl.-Wirtschaftsinformatiker (</w:t>
      </w:r>
      <w:proofErr w:type="gramStart"/>
      <w:r>
        <w:rPr>
          <w:color w:val="404040"/>
        </w:rPr>
        <w:t>FH)  |</w:t>
      </w:r>
      <w:proofErr w:type="gramEnd"/>
      <w:r>
        <w:rPr>
          <w:color w:val="404040"/>
        </w:rPr>
        <w:t xml:space="preserve">  IREB CPRE-</w:t>
      </w:r>
      <w:proofErr w:type="gramStart"/>
      <w:r>
        <w:rPr>
          <w:color w:val="404040"/>
        </w:rPr>
        <w:t>FL  |</w:t>
      </w:r>
      <w:proofErr w:type="gramEnd"/>
      <w:r>
        <w:rPr>
          <w:color w:val="404040"/>
        </w:rPr>
        <w:t xml:space="preserve">  </w:t>
      </w:r>
      <w:r w:rsidR="0068105E">
        <w:rPr>
          <w:color w:val="404040"/>
        </w:rPr>
        <w:t>Dozent</w:t>
      </w:r>
      <w:r w:rsidR="00BF1110">
        <w:rPr>
          <w:color w:val="404040"/>
        </w:rPr>
        <w:t xml:space="preserve"> IT-Business Analyse &amp; Projektmanagement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EA152C" w14:paraId="51B6C52B" w14:textId="77777777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EC766F1" w14:textId="77777777" w:rsidR="00EA152C" w:rsidRDefault="00000000">
            <w:r>
              <w:rPr>
                <w:color w:val="404040"/>
                <w:sz w:val="19"/>
                <w:szCs w:val="19"/>
              </w:rPr>
              <w:t>📍 Usingen / Frankfurt am Main</w:t>
            </w:r>
          </w:p>
          <w:p w14:paraId="42C52B72" w14:textId="77777777" w:rsidR="00EA152C" w:rsidRDefault="00000000">
            <w:r>
              <w:rPr>
                <w:color w:val="404040"/>
                <w:sz w:val="19"/>
                <w:szCs w:val="19"/>
              </w:rPr>
              <w:t>📱 +49 (0) 172 / 800 11 93</w:t>
            </w:r>
          </w:p>
        </w:tc>
        <w:tc>
          <w:tcPr>
            <w:tcW w:w="34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120815E" w14:textId="77777777" w:rsidR="00EA152C" w:rsidRDefault="00000000">
            <w:r>
              <w:rPr>
                <w:color w:val="404040"/>
                <w:sz w:val="19"/>
                <w:szCs w:val="19"/>
              </w:rPr>
              <w:t>✉ christian.droege@droege-it.de</w:t>
            </w:r>
          </w:p>
          <w:p w14:paraId="770FBB87" w14:textId="77777777" w:rsidR="00EA152C" w:rsidRDefault="00000000">
            <w:r>
              <w:rPr>
                <w:color w:val="404040"/>
                <w:sz w:val="19"/>
                <w:szCs w:val="19"/>
              </w:rPr>
              <w:t>🌐 www.droege-it.de</w:t>
            </w:r>
          </w:p>
        </w:tc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F99E95C" w14:textId="77777777" w:rsidR="005A3BCA" w:rsidRDefault="00000000" w:rsidP="005A3BCA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 w:rsidRPr="005A3BCA">
              <w:rPr>
                <w:rFonts w:ascii="Arial" w:eastAsia="Arial" w:hAnsi="Arial" w:cs="Arial"/>
                <w:color w:val="404040"/>
                <w:sz w:val="19"/>
                <w:szCs w:val="19"/>
              </w:rPr>
              <w:t xml:space="preserve">LinkedIn: </w:t>
            </w:r>
            <w:hyperlink r:id="rId7" w:history="1">
              <w:r w:rsidR="005A3BCA" w:rsidRPr="005A3BCA">
                <w:rPr>
                  <w:rStyle w:val="Hyperlink"/>
                  <w:rFonts w:ascii="Tw Cen MT" w:hAnsi="Tw Cen MT" w:cstheme="minorHAnsi"/>
                </w:rPr>
                <w:t xml:space="preserve">Christian </w:t>
              </w:r>
              <w:proofErr w:type="spellStart"/>
              <w:r w:rsidR="005A3BCA" w:rsidRPr="005A3BCA">
                <w:rPr>
                  <w:rStyle w:val="Hyperlink"/>
                  <w:rFonts w:ascii="Tw Cen MT" w:hAnsi="Tw Cen MT" w:cstheme="minorHAnsi"/>
                </w:rPr>
                <w:t>Dröge</w:t>
              </w:r>
            </w:hyperlink>
            <w:proofErr w:type="spellEnd"/>
          </w:p>
          <w:p w14:paraId="7F3FE811" w14:textId="5BC7593D" w:rsidR="00EA152C" w:rsidRDefault="00000000" w:rsidP="005A3BCA">
            <w:pPr>
              <w:pStyle w:val="Aufzhlungszeichen"/>
              <w:numPr>
                <w:ilvl w:val="0"/>
                <w:numId w:val="0"/>
              </w:numPr>
              <w:ind w:left="360" w:hanging="360"/>
            </w:pPr>
            <w:r>
              <w:rPr>
                <w:rFonts w:ascii="Arial" w:eastAsia="Arial" w:hAnsi="Arial" w:cs="Arial"/>
                <w:color w:val="404040"/>
                <w:sz w:val="19"/>
                <w:szCs w:val="19"/>
              </w:rPr>
              <w:t xml:space="preserve">Verfügbar: sofort | Remote + </w:t>
            </w:r>
            <w:r w:rsidR="005E38B6">
              <w:rPr>
                <w:rFonts w:ascii="Arial" w:eastAsia="Arial" w:hAnsi="Arial" w:cs="Arial"/>
                <w:color w:val="404040"/>
                <w:sz w:val="19"/>
                <w:szCs w:val="19"/>
              </w:rPr>
              <w:t>vor Ort</w:t>
            </w:r>
          </w:p>
        </w:tc>
      </w:tr>
    </w:tbl>
    <w:p w14:paraId="6BB6D929" w14:textId="2050380A" w:rsidR="00EA152C" w:rsidRPr="00B5023B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B5023B">
        <w:rPr>
          <w:b/>
          <w:bCs/>
          <w:color w:val="153D63" w:themeColor="text2" w:themeTint="E6"/>
          <w:sz w:val="26"/>
          <w:szCs w:val="26"/>
        </w:rPr>
        <w:t>Profil &amp; Positionierung</w:t>
      </w:r>
    </w:p>
    <w:p w14:paraId="5E8ED1B6" w14:textId="40828A96" w:rsidR="001F2548" w:rsidRDefault="006E0A5C">
      <w:pPr>
        <w:spacing w:before="20" w:after="40"/>
        <w:rPr>
          <w:color w:val="404040"/>
        </w:rPr>
      </w:pPr>
      <w:r>
        <w:rPr>
          <w:rFonts w:ascii="Tw Cen MT" w:hAnsi="Tw Cen MT"/>
          <w:bCs/>
          <w:noProof/>
          <w:color w:val="C0000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0D5F379F" wp14:editId="2B08C62E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603375" cy="2160905"/>
            <wp:effectExtent l="0" t="0" r="0" b="0"/>
            <wp:wrapSquare wrapText="bothSides"/>
            <wp:docPr id="7395610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561035" name="Grafik 73956103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2160905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9AA" w:rsidRPr="00D359AA">
        <w:rPr>
          <w:color w:val="404040"/>
        </w:rPr>
        <w:t xml:space="preserve">Senior IT-Business Analyst und IT-Projektmanager mit 19 Jahren Erfahrung in Finanzwesen (Asset Management, Banken, Investmentgesellschaften), öffentlichem Sektor und Transport &amp; Logistik. </w:t>
      </w:r>
    </w:p>
    <w:p w14:paraId="0C3DD420" w14:textId="77777777" w:rsidR="001F2548" w:rsidRDefault="001F2548">
      <w:pPr>
        <w:spacing w:before="20" w:after="40"/>
        <w:rPr>
          <w:color w:val="404040"/>
        </w:rPr>
      </w:pPr>
    </w:p>
    <w:p w14:paraId="34F58660" w14:textId="2810168C" w:rsidR="00D422C1" w:rsidRDefault="00D359AA">
      <w:pPr>
        <w:spacing w:before="20" w:after="40"/>
        <w:rPr>
          <w:color w:val="404040"/>
        </w:rPr>
      </w:pPr>
      <w:r w:rsidRPr="00D359AA">
        <w:rPr>
          <w:color w:val="404040"/>
        </w:rPr>
        <w:t xml:space="preserve">Zertifizierter </w:t>
      </w:r>
      <w:proofErr w:type="spellStart"/>
      <w:r w:rsidRPr="00D359AA">
        <w:rPr>
          <w:color w:val="404040"/>
        </w:rPr>
        <w:t>Requirements</w:t>
      </w:r>
      <w:proofErr w:type="spellEnd"/>
      <w:r w:rsidRPr="00D359AA">
        <w:rPr>
          <w:color w:val="404040"/>
        </w:rPr>
        <w:t xml:space="preserve"> Engineer (IREB CPRE-FL) mit nachgewiesener End-</w:t>
      </w:r>
      <w:proofErr w:type="spellStart"/>
      <w:r w:rsidRPr="00D359AA">
        <w:rPr>
          <w:color w:val="404040"/>
        </w:rPr>
        <w:t>to</w:t>
      </w:r>
      <w:proofErr w:type="spellEnd"/>
      <w:r w:rsidRPr="00D359AA">
        <w:rPr>
          <w:color w:val="404040"/>
        </w:rPr>
        <w:t>-End-Verantwortung: von der Anforderungsaufnahme über Fachkonzepte und User Stories bis zur Abnahme — in klassischen, agilen und hybriden Vorgehensmodellen (</w:t>
      </w:r>
      <w:proofErr w:type="spellStart"/>
      <w:r w:rsidRPr="00D359AA">
        <w:rPr>
          <w:color w:val="404040"/>
        </w:rPr>
        <w:t>Scrum</w:t>
      </w:r>
      <w:proofErr w:type="spellEnd"/>
      <w:r w:rsidRPr="00D359AA">
        <w:rPr>
          <w:color w:val="404040"/>
        </w:rPr>
        <w:t xml:space="preserve">, Kanban, V-Modell XT, </w:t>
      </w:r>
      <w:proofErr w:type="spellStart"/>
      <w:r w:rsidRPr="00D359AA">
        <w:rPr>
          <w:color w:val="404040"/>
        </w:rPr>
        <w:t>SAFe</w:t>
      </w:r>
      <w:proofErr w:type="spellEnd"/>
      <w:r w:rsidRPr="00D359AA">
        <w:rPr>
          <w:color w:val="404040"/>
        </w:rPr>
        <w:t xml:space="preserve">). </w:t>
      </w:r>
    </w:p>
    <w:p w14:paraId="51F9BC88" w14:textId="77777777" w:rsidR="00D422C1" w:rsidRDefault="00D422C1">
      <w:pPr>
        <w:spacing w:before="20" w:after="40"/>
        <w:rPr>
          <w:color w:val="404040"/>
        </w:rPr>
      </w:pPr>
    </w:p>
    <w:p w14:paraId="708F4928" w14:textId="4A30ECD0" w:rsidR="009018DD" w:rsidRDefault="00D359AA">
      <w:pPr>
        <w:spacing w:before="20" w:after="40"/>
        <w:rPr>
          <w:color w:val="404040"/>
        </w:rPr>
      </w:pPr>
      <w:r w:rsidRPr="00D359AA">
        <w:rPr>
          <w:color w:val="404040"/>
        </w:rPr>
        <w:t xml:space="preserve">Meine Stärke: komplexe fachliche Anforderungen in technisch umsetzbare Konzepte übersetzen und interdisziplinäre Teams (intern, extern, Fachbereich, Architektur, Entwicklung) koordinieren. Besonderer Fokus auf Datenmanagement: DWH, BI, ETL/REST-APIs, DSGVO-Löschkonzepte sowie Migrationen, Systemintegrationen und </w:t>
      </w:r>
      <w:proofErr w:type="spellStart"/>
      <w:r w:rsidRPr="00D359AA">
        <w:rPr>
          <w:color w:val="404040"/>
        </w:rPr>
        <w:t>Make</w:t>
      </w:r>
      <w:proofErr w:type="spellEnd"/>
      <w:r w:rsidRPr="00D359AA">
        <w:rPr>
          <w:color w:val="404040"/>
        </w:rPr>
        <w:t>-</w:t>
      </w:r>
      <w:proofErr w:type="spellStart"/>
      <w:r w:rsidRPr="00D359AA">
        <w:rPr>
          <w:color w:val="404040"/>
        </w:rPr>
        <w:t>or</w:t>
      </w:r>
      <w:proofErr w:type="spellEnd"/>
      <w:r w:rsidRPr="00D359AA">
        <w:rPr>
          <w:color w:val="404040"/>
        </w:rPr>
        <w:t>-Buy-Entscheidungen — erfolgreich umgesetzt in zahlreichen Projekten.</w:t>
      </w:r>
    </w:p>
    <w:p w14:paraId="65AE8EDA" w14:textId="77777777" w:rsidR="00D422C1" w:rsidRDefault="00D422C1">
      <w:pPr>
        <w:spacing w:before="20" w:after="40"/>
      </w:pP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EA152C" w14:paraId="5041718D" w14:textId="77777777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925B0B9" w14:textId="77777777" w:rsidR="00EA152C" w:rsidRPr="006015B9" w:rsidRDefault="00000000">
            <w:pPr>
              <w:spacing w:before="20"/>
              <w:jc w:val="center"/>
              <w:rPr>
                <w:color w:val="153D63" w:themeColor="text2" w:themeTint="E6"/>
              </w:rPr>
            </w:pPr>
            <w:r w:rsidRPr="006015B9">
              <w:rPr>
                <w:b/>
                <w:bCs/>
                <w:color w:val="153D63" w:themeColor="text2" w:themeTint="E6"/>
                <w:sz w:val="24"/>
                <w:szCs w:val="24"/>
              </w:rPr>
              <w:t>19 Jahre</w:t>
            </w:r>
          </w:p>
          <w:p w14:paraId="35F99495" w14:textId="77777777" w:rsidR="00EA152C" w:rsidRDefault="00000000">
            <w:pPr>
              <w:spacing w:after="20"/>
              <w:jc w:val="center"/>
            </w:pPr>
            <w:r>
              <w:rPr>
                <w:color w:val="404040"/>
                <w:sz w:val="18"/>
                <w:szCs w:val="18"/>
              </w:rPr>
              <w:t>Projekterfahrung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2C5D6D8" w14:textId="77777777" w:rsidR="00EA152C" w:rsidRPr="006015B9" w:rsidRDefault="00000000">
            <w:pPr>
              <w:spacing w:before="20"/>
              <w:jc w:val="center"/>
              <w:rPr>
                <w:color w:val="153D63" w:themeColor="text2" w:themeTint="E6"/>
              </w:rPr>
            </w:pPr>
            <w:r w:rsidRPr="006015B9">
              <w:rPr>
                <w:b/>
                <w:bCs/>
                <w:color w:val="153D63" w:themeColor="text2" w:themeTint="E6"/>
                <w:sz w:val="24"/>
                <w:szCs w:val="24"/>
              </w:rPr>
              <w:t>20 Jahre</w:t>
            </w:r>
          </w:p>
          <w:p w14:paraId="3ACFF795" w14:textId="77777777" w:rsidR="00EA152C" w:rsidRDefault="00000000">
            <w:pPr>
              <w:spacing w:after="20"/>
              <w:jc w:val="center"/>
            </w:pPr>
            <w:r>
              <w:rPr>
                <w:color w:val="404040"/>
                <w:sz w:val="18"/>
                <w:szCs w:val="18"/>
              </w:rPr>
              <w:t>Finanzbranche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59E42C" w14:textId="77777777" w:rsidR="00EA152C" w:rsidRPr="006015B9" w:rsidRDefault="00000000">
            <w:pPr>
              <w:spacing w:before="20"/>
              <w:jc w:val="center"/>
              <w:rPr>
                <w:color w:val="153D63" w:themeColor="text2" w:themeTint="E6"/>
              </w:rPr>
            </w:pPr>
            <w:r w:rsidRPr="006015B9">
              <w:rPr>
                <w:b/>
                <w:bCs/>
                <w:color w:val="153D63" w:themeColor="text2" w:themeTint="E6"/>
                <w:sz w:val="24"/>
                <w:szCs w:val="24"/>
              </w:rPr>
              <w:t>IREB CPRE-FL</w:t>
            </w:r>
          </w:p>
          <w:p w14:paraId="2E934C0B" w14:textId="77777777" w:rsidR="00EA152C" w:rsidRDefault="00000000">
            <w:pPr>
              <w:spacing w:after="20"/>
              <w:jc w:val="center"/>
            </w:pPr>
            <w:r>
              <w:rPr>
                <w:color w:val="404040"/>
                <w:sz w:val="18"/>
                <w:szCs w:val="18"/>
              </w:rPr>
              <w:t>zertifiziert</w:t>
            </w:r>
          </w:p>
        </w:tc>
        <w:tc>
          <w:tcPr>
            <w:tcW w:w="255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3D91697" w14:textId="77777777" w:rsidR="00EA152C" w:rsidRPr="006015B9" w:rsidRDefault="00000000">
            <w:pPr>
              <w:spacing w:before="20"/>
              <w:jc w:val="center"/>
              <w:rPr>
                <w:color w:val="153D63" w:themeColor="text2" w:themeTint="E6"/>
              </w:rPr>
            </w:pPr>
            <w:proofErr w:type="spellStart"/>
            <w:r w:rsidRPr="006015B9">
              <w:rPr>
                <w:b/>
                <w:bCs/>
                <w:color w:val="153D63" w:themeColor="text2" w:themeTint="E6"/>
                <w:sz w:val="24"/>
                <w:szCs w:val="24"/>
              </w:rPr>
              <w:t>Scrum</w:t>
            </w:r>
            <w:proofErr w:type="spellEnd"/>
            <w:r w:rsidRPr="006015B9">
              <w:rPr>
                <w:b/>
                <w:bCs/>
                <w:color w:val="153D63" w:themeColor="text2" w:themeTint="E6"/>
                <w:sz w:val="24"/>
                <w:szCs w:val="24"/>
              </w:rPr>
              <w:t xml:space="preserve"> | Kanban</w:t>
            </w:r>
          </w:p>
          <w:p w14:paraId="1A447B78" w14:textId="77777777" w:rsidR="00EA152C" w:rsidRDefault="00000000">
            <w:pPr>
              <w:spacing w:after="20"/>
              <w:jc w:val="center"/>
            </w:pPr>
            <w:r>
              <w:rPr>
                <w:color w:val="404040"/>
                <w:sz w:val="18"/>
                <w:szCs w:val="18"/>
              </w:rPr>
              <w:t xml:space="preserve">V-Modell XT | </w:t>
            </w:r>
            <w:proofErr w:type="spellStart"/>
            <w:r>
              <w:rPr>
                <w:color w:val="404040"/>
                <w:sz w:val="18"/>
                <w:szCs w:val="18"/>
              </w:rPr>
              <w:t>SAFe</w:t>
            </w:r>
            <w:proofErr w:type="spellEnd"/>
          </w:p>
        </w:tc>
      </w:tr>
    </w:tbl>
    <w:p w14:paraId="79AE0895" w14:textId="77777777" w:rsidR="00EA152C" w:rsidRPr="00FF4976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FF4976">
        <w:rPr>
          <w:b/>
          <w:bCs/>
          <w:color w:val="153D63" w:themeColor="text2" w:themeTint="E6"/>
          <w:sz w:val="26"/>
          <w:szCs w:val="26"/>
        </w:rPr>
        <w:t>Kernkompetenzen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EA152C" w14:paraId="0031C6D1" w14:textId="77777777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248C3E95" w14:textId="77777777" w:rsidR="00EA152C" w:rsidRPr="00FF4976" w:rsidRDefault="00000000">
            <w:pPr>
              <w:spacing w:after="60"/>
              <w:rPr>
                <w:color w:val="153D63" w:themeColor="text2" w:themeTint="E6"/>
              </w:rPr>
            </w:pPr>
            <w:r w:rsidRPr="00FF4976">
              <w:rPr>
                <w:b/>
                <w:bCs/>
                <w:color w:val="153D63" w:themeColor="text2" w:themeTint="E6"/>
              </w:rPr>
              <w:t xml:space="preserve">IT-Business Analyse &amp; </w:t>
            </w:r>
            <w:proofErr w:type="spellStart"/>
            <w:r w:rsidRPr="00FF4976">
              <w:rPr>
                <w:b/>
                <w:bCs/>
                <w:color w:val="153D63" w:themeColor="text2" w:themeTint="E6"/>
              </w:rPr>
              <w:t>Requirements</w:t>
            </w:r>
            <w:proofErr w:type="spellEnd"/>
            <w:r w:rsidRPr="00FF4976">
              <w:rPr>
                <w:b/>
                <w:bCs/>
                <w:color w:val="153D63" w:themeColor="text2" w:themeTint="E6"/>
              </w:rPr>
              <w:t xml:space="preserve"> Engineering</w:t>
            </w:r>
          </w:p>
          <w:p w14:paraId="334996BF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Anforderungsanalyse (fachlich &amp; technisch)</w:t>
            </w:r>
          </w:p>
          <w:p w14:paraId="2928F534" w14:textId="77777777" w:rsidR="00EA152C" w:rsidRPr="009018DD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  <w:rPr>
                <w:lang w:val="en-GB"/>
              </w:rPr>
            </w:pPr>
            <w:r w:rsidRPr="009018DD">
              <w:rPr>
                <w:color w:val="404040"/>
                <w:sz w:val="19"/>
                <w:szCs w:val="19"/>
                <w:lang w:val="en-GB"/>
              </w:rPr>
              <w:t>Epics, Features, User Stories (INVEST)</w:t>
            </w:r>
          </w:p>
          <w:p w14:paraId="2353A13C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Fachkonzepte, Lasten-/Pflichtenhefte, PRDs</w:t>
            </w:r>
          </w:p>
          <w:p w14:paraId="5A5D505D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Akzeptanzkriterien &amp; Testfallermittlung</w:t>
            </w:r>
          </w:p>
          <w:p w14:paraId="48E0EA42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Prozessmodellierung: BPMN 2.0, UML, eEPK</w:t>
            </w:r>
          </w:p>
          <w:p w14:paraId="7787C415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Stakeholder-Management &amp; Workshops</w:t>
            </w:r>
          </w:p>
          <w:p w14:paraId="2E7A5F3A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Wireframes &amp; Mockups (</w:t>
            </w:r>
            <w:proofErr w:type="spellStart"/>
            <w:r>
              <w:rPr>
                <w:color w:val="404040"/>
                <w:sz w:val="19"/>
                <w:szCs w:val="19"/>
              </w:rPr>
              <w:t>Balsamiq</w:t>
            </w:r>
            <w:proofErr w:type="spellEnd"/>
            <w:r>
              <w:rPr>
                <w:color w:val="404040"/>
                <w:sz w:val="19"/>
                <w:szCs w:val="19"/>
              </w:rPr>
              <w:t xml:space="preserve">, </w:t>
            </w:r>
            <w:proofErr w:type="spellStart"/>
            <w:r>
              <w:rPr>
                <w:color w:val="404040"/>
                <w:sz w:val="19"/>
                <w:szCs w:val="19"/>
              </w:rPr>
              <w:t>Figma</w:t>
            </w:r>
            <w:proofErr w:type="spellEnd"/>
            <w:r>
              <w:rPr>
                <w:color w:val="404040"/>
                <w:sz w:val="19"/>
                <w:szCs w:val="19"/>
              </w:rPr>
              <w:t>)</w:t>
            </w:r>
          </w:p>
        </w:tc>
        <w:tc>
          <w:tcPr>
            <w:tcW w:w="34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A408D1" w14:textId="77777777" w:rsidR="00EA152C" w:rsidRPr="00FF4976" w:rsidRDefault="00000000">
            <w:pPr>
              <w:spacing w:after="60"/>
              <w:rPr>
                <w:color w:val="153D63" w:themeColor="text2" w:themeTint="E6"/>
              </w:rPr>
            </w:pPr>
            <w:r w:rsidRPr="00FF4976">
              <w:rPr>
                <w:b/>
                <w:bCs/>
                <w:color w:val="153D63" w:themeColor="text2" w:themeTint="E6"/>
              </w:rPr>
              <w:t xml:space="preserve">IT-Projektmanagement &amp; </w:t>
            </w:r>
            <w:proofErr w:type="spellStart"/>
            <w:r w:rsidRPr="00FF4976">
              <w:rPr>
                <w:b/>
                <w:bCs/>
                <w:color w:val="153D63" w:themeColor="text2" w:themeTint="E6"/>
              </w:rPr>
              <w:t>Product</w:t>
            </w:r>
            <w:proofErr w:type="spellEnd"/>
            <w:r w:rsidRPr="00FF4976">
              <w:rPr>
                <w:b/>
                <w:bCs/>
                <w:color w:val="153D63" w:themeColor="text2" w:themeTint="E6"/>
              </w:rPr>
              <w:t xml:space="preserve"> Ownership</w:t>
            </w:r>
          </w:p>
          <w:p w14:paraId="5AF2FE1C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End-</w:t>
            </w:r>
            <w:proofErr w:type="spellStart"/>
            <w:r>
              <w:rPr>
                <w:color w:val="404040"/>
                <w:sz w:val="19"/>
                <w:szCs w:val="19"/>
              </w:rPr>
              <w:t>to</w:t>
            </w:r>
            <w:proofErr w:type="spellEnd"/>
            <w:r>
              <w:rPr>
                <w:color w:val="404040"/>
                <w:sz w:val="19"/>
                <w:szCs w:val="19"/>
              </w:rPr>
              <w:t>-End Projektverantwortung</w:t>
            </w:r>
          </w:p>
          <w:p w14:paraId="370B5D40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 xml:space="preserve">Agil: </w:t>
            </w:r>
            <w:proofErr w:type="spellStart"/>
            <w:r>
              <w:rPr>
                <w:color w:val="404040"/>
                <w:sz w:val="19"/>
                <w:szCs w:val="19"/>
              </w:rPr>
              <w:t>Scrum</w:t>
            </w:r>
            <w:proofErr w:type="spellEnd"/>
            <w:r>
              <w:rPr>
                <w:color w:val="404040"/>
                <w:sz w:val="19"/>
                <w:szCs w:val="19"/>
              </w:rPr>
              <w:t xml:space="preserve">, Kanban, </w:t>
            </w:r>
            <w:proofErr w:type="spellStart"/>
            <w:r>
              <w:rPr>
                <w:color w:val="404040"/>
                <w:sz w:val="19"/>
                <w:szCs w:val="19"/>
              </w:rPr>
              <w:t>SAFe</w:t>
            </w:r>
            <w:proofErr w:type="spellEnd"/>
          </w:p>
          <w:p w14:paraId="4A053B5D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Klassisch: Wasserfall, V-Modell XT (Bund)</w:t>
            </w:r>
          </w:p>
          <w:p w14:paraId="45C333D4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Hybrid &amp; multi-methodisch</w:t>
            </w:r>
          </w:p>
          <w:p w14:paraId="6CA82C12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Backlog Management &amp; Priorisierung</w:t>
            </w:r>
          </w:p>
          <w:p w14:paraId="0AAFA980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Teamsteuerung intern/extern (bis 100+ Personen)</w:t>
            </w:r>
          </w:p>
          <w:p w14:paraId="100649D4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 xml:space="preserve">Change-, </w:t>
            </w:r>
            <w:proofErr w:type="spellStart"/>
            <w:r>
              <w:rPr>
                <w:color w:val="404040"/>
                <w:sz w:val="19"/>
                <w:szCs w:val="19"/>
              </w:rPr>
              <w:t>Incident</w:t>
            </w:r>
            <w:proofErr w:type="spellEnd"/>
            <w:r>
              <w:rPr>
                <w:color w:val="404040"/>
                <w:sz w:val="19"/>
                <w:szCs w:val="19"/>
              </w:rPr>
              <w:t>- &amp; Release-Management</w:t>
            </w:r>
          </w:p>
        </w:tc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5C4AF194" w14:textId="77777777" w:rsidR="00EA152C" w:rsidRPr="00FF4976" w:rsidRDefault="00000000">
            <w:pPr>
              <w:spacing w:after="60"/>
              <w:rPr>
                <w:color w:val="153D63" w:themeColor="text2" w:themeTint="E6"/>
              </w:rPr>
            </w:pPr>
            <w:r w:rsidRPr="00FF4976">
              <w:rPr>
                <w:b/>
                <w:bCs/>
                <w:color w:val="153D63" w:themeColor="text2" w:themeTint="E6"/>
              </w:rPr>
              <w:t>Datenmanagement &amp; technische Analyse</w:t>
            </w:r>
          </w:p>
          <w:p w14:paraId="42229102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Relationale Datenbanken &amp; Data Warehouse</w:t>
            </w:r>
          </w:p>
          <w:p w14:paraId="4321D630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ETL, XML, REST-APIs, SFTP-Schnittstellen</w:t>
            </w:r>
          </w:p>
          <w:p w14:paraId="0422CED3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proofErr w:type="gramStart"/>
            <w:r>
              <w:rPr>
                <w:color w:val="404040"/>
                <w:sz w:val="19"/>
                <w:szCs w:val="19"/>
              </w:rPr>
              <w:t>SQL Server</w:t>
            </w:r>
            <w:proofErr w:type="gramEnd"/>
            <w:r>
              <w:rPr>
                <w:color w:val="404040"/>
                <w:sz w:val="19"/>
                <w:szCs w:val="19"/>
              </w:rPr>
              <w:t>, Oracle, DB2, PostgreSQL</w:t>
            </w:r>
          </w:p>
          <w:p w14:paraId="466530E5" w14:textId="77777777" w:rsidR="00EA152C" w:rsidRPr="009018DD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  <w:rPr>
                <w:lang w:val="en-GB"/>
              </w:rPr>
            </w:pPr>
            <w:r w:rsidRPr="009018DD">
              <w:rPr>
                <w:color w:val="404040"/>
                <w:sz w:val="19"/>
                <w:szCs w:val="19"/>
                <w:lang w:val="en-GB"/>
              </w:rPr>
              <w:t>Business Intelligence: Power BI, QlikView/Sense</w:t>
            </w:r>
          </w:p>
          <w:p w14:paraId="33119C88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Datenmigration &amp; Systemintegration</w:t>
            </w:r>
          </w:p>
          <w:p w14:paraId="45AED0FE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DSGVO-Löschkonzepte &amp; Datenschutz</w:t>
            </w:r>
          </w:p>
          <w:p w14:paraId="5E9473F8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Reporting &amp; Datenvisualisierung</w:t>
            </w:r>
          </w:p>
        </w:tc>
      </w:tr>
    </w:tbl>
    <w:p w14:paraId="10A4EB9D" w14:textId="77777777" w:rsidR="00EA152C" w:rsidRPr="00FF4976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FF4976">
        <w:rPr>
          <w:b/>
          <w:bCs/>
          <w:color w:val="153D63" w:themeColor="text2" w:themeTint="E6"/>
          <w:sz w:val="26"/>
          <w:szCs w:val="26"/>
        </w:rPr>
        <w:t>Branchenerfahrung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3401"/>
        <w:gridCol w:w="3402"/>
      </w:tblGrid>
      <w:tr w:rsidR="00EA152C" w14:paraId="6EB70907" w14:textId="77777777">
        <w:tblPrEx>
          <w:tblCellMar>
            <w:top w:w="0" w:type="dxa"/>
            <w:bottom w:w="0" w:type="dxa"/>
          </w:tblCellMar>
        </w:tblPrEx>
        <w:tc>
          <w:tcPr>
            <w:tcW w:w="34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80" w:type="dxa"/>
            </w:tcMar>
          </w:tcPr>
          <w:p w14:paraId="21EF958B" w14:textId="77777777" w:rsidR="00EA152C" w:rsidRPr="00FF4976" w:rsidRDefault="00000000">
            <w:pPr>
              <w:spacing w:after="60"/>
              <w:rPr>
                <w:color w:val="153D63" w:themeColor="text2" w:themeTint="E6"/>
              </w:rPr>
            </w:pPr>
            <w:r w:rsidRPr="00FF4976">
              <w:rPr>
                <w:b/>
                <w:bCs/>
                <w:color w:val="153D63" w:themeColor="text2" w:themeTint="E6"/>
              </w:rPr>
              <w:t>Finanzwesen (20 Jahre)</w:t>
            </w:r>
          </w:p>
          <w:p w14:paraId="7F48BD7B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Asset Management &amp; Investmentgesellschaften</w:t>
            </w:r>
          </w:p>
          <w:p w14:paraId="249A0EBF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Fonds/Wertpapier, Real Estate, Derivate</w:t>
            </w:r>
          </w:p>
          <w:p w14:paraId="453480FD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Risk &amp; Control Management</w:t>
            </w:r>
          </w:p>
          <w:p w14:paraId="0A454E51" w14:textId="77777777" w:rsidR="00EA152C" w:rsidRPr="009018DD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  <w:rPr>
                <w:lang w:val="en-GB"/>
              </w:rPr>
            </w:pPr>
            <w:proofErr w:type="spellStart"/>
            <w:r w:rsidRPr="009018DD">
              <w:rPr>
                <w:color w:val="404040"/>
                <w:sz w:val="19"/>
                <w:szCs w:val="19"/>
                <w:lang w:val="en-GB"/>
              </w:rPr>
              <w:t>Regulatorik</w:t>
            </w:r>
            <w:proofErr w:type="spellEnd"/>
            <w:r w:rsidRPr="009018DD">
              <w:rPr>
                <w:color w:val="404040"/>
                <w:sz w:val="19"/>
                <w:szCs w:val="19"/>
                <w:lang w:val="en-GB"/>
              </w:rPr>
              <w:t xml:space="preserve">: DSGVO, UCITS, </w:t>
            </w:r>
            <w:proofErr w:type="spellStart"/>
            <w:r w:rsidRPr="009018DD">
              <w:rPr>
                <w:color w:val="404040"/>
                <w:sz w:val="19"/>
                <w:szCs w:val="19"/>
                <w:lang w:val="en-GB"/>
              </w:rPr>
              <w:t>MaRisk</w:t>
            </w:r>
            <w:proofErr w:type="spellEnd"/>
            <w:r w:rsidRPr="009018DD">
              <w:rPr>
                <w:color w:val="404040"/>
                <w:sz w:val="19"/>
                <w:szCs w:val="19"/>
                <w:lang w:val="en-GB"/>
              </w:rPr>
              <w:t>, AIFMD, BAIT, KAIT, DORA, BCBS 239</w:t>
            </w:r>
          </w:p>
          <w:p w14:paraId="1FDA3C30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Digitale Vermögensverwaltungen &amp; Portale</w:t>
            </w:r>
          </w:p>
        </w:tc>
        <w:tc>
          <w:tcPr>
            <w:tcW w:w="340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243D136" w14:textId="77777777" w:rsidR="00EA152C" w:rsidRPr="00FF4976" w:rsidRDefault="00000000">
            <w:pPr>
              <w:spacing w:after="60"/>
              <w:rPr>
                <w:color w:val="153D63" w:themeColor="text2" w:themeTint="E6"/>
              </w:rPr>
            </w:pPr>
            <w:r w:rsidRPr="00FF4976">
              <w:rPr>
                <w:b/>
                <w:bCs/>
                <w:color w:val="153D63" w:themeColor="text2" w:themeTint="E6"/>
              </w:rPr>
              <w:t>Öffentlicher Sektor (6 Jahre)</w:t>
            </w:r>
          </w:p>
          <w:p w14:paraId="4EBDBAF1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V-Modell XT Bund (</w:t>
            </w:r>
            <w:proofErr w:type="spellStart"/>
            <w:r>
              <w:rPr>
                <w:color w:val="404040"/>
                <w:sz w:val="19"/>
                <w:szCs w:val="19"/>
              </w:rPr>
              <w:t>ITZBund</w:t>
            </w:r>
            <w:proofErr w:type="spellEnd"/>
            <w:r>
              <w:rPr>
                <w:color w:val="404040"/>
                <w:sz w:val="19"/>
                <w:szCs w:val="19"/>
              </w:rPr>
              <w:t>)</w:t>
            </w:r>
          </w:p>
          <w:p w14:paraId="5FB97D79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FATCA-Verfahren (BZSt)</w:t>
            </w:r>
          </w:p>
          <w:p w14:paraId="6A0F878F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IDNR-Verfahren (BZSt)</w:t>
            </w:r>
          </w:p>
          <w:p w14:paraId="70D07BC5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 xml:space="preserve">Bundesakademie für </w:t>
            </w:r>
            <w:proofErr w:type="spellStart"/>
            <w:r>
              <w:rPr>
                <w:color w:val="404040"/>
                <w:sz w:val="19"/>
                <w:szCs w:val="19"/>
              </w:rPr>
              <w:t>öff</w:t>
            </w:r>
            <w:proofErr w:type="spellEnd"/>
            <w:r>
              <w:rPr>
                <w:color w:val="404040"/>
                <w:sz w:val="19"/>
                <w:szCs w:val="19"/>
              </w:rPr>
              <w:t>. Verwaltung (</w:t>
            </w:r>
            <w:proofErr w:type="spellStart"/>
            <w:r>
              <w:rPr>
                <w:color w:val="404040"/>
                <w:sz w:val="19"/>
                <w:szCs w:val="19"/>
              </w:rPr>
              <w:t>BAköV</w:t>
            </w:r>
            <w:proofErr w:type="spellEnd"/>
            <w:r>
              <w:rPr>
                <w:color w:val="404040"/>
                <w:sz w:val="19"/>
                <w:szCs w:val="19"/>
              </w:rPr>
              <w:t>)</w:t>
            </w:r>
          </w:p>
          <w:p w14:paraId="09293A51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Regulierte Umfelder, Compliance-Anforderungen</w:t>
            </w:r>
          </w:p>
        </w:tc>
        <w:tc>
          <w:tcPr>
            <w:tcW w:w="340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80" w:type="dxa"/>
              <w:bottom w:w="60" w:type="dxa"/>
              <w:right w:w="0" w:type="dxa"/>
            </w:tcMar>
          </w:tcPr>
          <w:p w14:paraId="0DAEF1BF" w14:textId="77777777" w:rsidR="00EA152C" w:rsidRPr="00FF4976" w:rsidRDefault="00000000">
            <w:pPr>
              <w:spacing w:after="60"/>
              <w:rPr>
                <w:color w:val="153D63" w:themeColor="text2" w:themeTint="E6"/>
              </w:rPr>
            </w:pPr>
            <w:r w:rsidRPr="00FF4976">
              <w:rPr>
                <w:b/>
                <w:bCs/>
                <w:color w:val="153D63" w:themeColor="text2" w:themeTint="E6"/>
              </w:rPr>
              <w:t>Transport &amp; Logistik (3 Jahre)</w:t>
            </w:r>
          </w:p>
          <w:p w14:paraId="0B7CE855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proofErr w:type="spellStart"/>
            <w:r>
              <w:rPr>
                <w:color w:val="404040"/>
                <w:sz w:val="19"/>
                <w:szCs w:val="19"/>
              </w:rPr>
              <w:t>Yield</w:t>
            </w:r>
            <w:proofErr w:type="spellEnd"/>
            <w:r>
              <w:rPr>
                <w:color w:val="404040"/>
                <w:sz w:val="19"/>
                <w:szCs w:val="19"/>
              </w:rPr>
              <w:t xml:space="preserve"> Management &amp; CRM-Integration</w:t>
            </w:r>
          </w:p>
          <w:p w14:paraId="51E9C458" w14:textId="77777777" w:rsidR="00EA152C" w:rsidRPr="009018DD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  <w:rPr>
                <w:lang w:val="en-GB"/>
              </w:rPr>
            </w:pPr>
            <w:r w:rsidRPr="009018DD">
              <w:rPr>
                <w:color w:val="404040"/>
                <w:sz w:val="19"/>
                <w:szCs w:val="19"/>
                <w:lang w:val="en-GB"/>
              </w:rPr>
              <w:t>ERP-Systeme (SAP S/4 HANA, JAGGAER)</w:t>
            </w:r>
          </w:p>
          <w:p w14:paraId="101E380B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Lieferantenmanagement</w:t>
            </w:r>
          </w:p>
          <w:p w14:paraId="7258A9D4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Microservice-Architekturen</w:t>
            </w:r>
          </w:p>
          <w:p w14:paraId="4E780DD2" w14:textId="77777777" w:rsidR="00EA152C" w:rsidRDefault="00000000">
            <w:pPr>
              <w:pStyle w:val="Listenabsatz"/>
              <w:numPr>
                <w:ilvl w:val="0"/>
                <w:numId w:val="2"/>
              </w:numPr>
              <w:spacing w:before="20" w:after="20"/>
            </w:pPr>
            <w:r>
              <w:rPr>
                <w:color w:val="404040"/>
                <w:sz w:val="19"/>
                <w:szCs w:val="19"/>
              </w:rPr>
              <w:t>Digitalisierung mobiler Services</w:t>
            </w:r>
          </w:p>
        </w:tc>
      </w:tr>
    </w:tbl>
    <w:p w14:paraId="7EE24647" w14:textId="2B5D96ED" w:rsidR="00EA152C" w:rsidRPr="006015B9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6015B9">
        <w:rPr>
          <w:b/>
          <w:bCs/>
          <w:color w:val="153D63" w:themeColor="text2" w:themeTint="E6"/>
          <w:sz w:val="26"/>
          <w:szCs w:val="26"/>
        </w:rPr>
        <w:lastRenderedPageBreak/>
        <w:t>Projekterfahrung (Auswahl)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204"/>
      </w:tblGrid>
      <w:tr w:rsidR="00EA152C" w14:paraId="58D6D0F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9AF11FF" w14:textId="77777777" w:rsidR="00EA152C" w:rsidRDefault="00000000">
            <w:r>
              <w:rPr>
                <w:b/>
                <w:bCs/>
                <w:color w:val="404040"/>
              </w:rPr>
              <w:t>08/2025–04/2026</w:t>
            </w:r>
          </w:p>
        </w:tc>
        <w:tc>
          <w:tcPr>
            <w:tcW w:w="82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C523562" w14:textId="77777777" w:rsidR="00EA152C" w:rsidRDefault="00000000">
            <w:r w:rsidRPr="00FF4976">
              <w:rPr>
                <w:b/>
                <w:bCs/>
                <w:color w:val="153D63" w:themeColor="text2" w:themeTint="E6"/>
              </w:rPr>
              <w:t>DekaBank, Luxemburg</w:t>
            </w:r>
          </w:p>
        </w:tc>
      </w:tr>
    </w:tbl>
    <w:p w14:paraId="441B3779" w14:textId="77777777" w:rsidR="00EA152C" w:rsidRPr="009018DD" w:rsidRDefault="00000000">
      <w:pPr>
        <w:spacing w:before="30" w:after="20"/>
        <w:rPr>
          <w:lang w:val="en-GB"/>
        </w:rPr>
      </w:pPr>
      <w:r w:rsidRPr="009018DD">
        <w:rPr>
          <w:b/>
          <w:bCs/>
          <w:color w:val="404040"/>
          <w:lang w:val="en-GB"/>
        </w:rPr>
        <w:t xml:space="preserve">Rolle: </w:t>
      </w:r>
      <w:r w:rsidRPr="009018DD">
        <w:rPr>
          <w:color w:val="404040"/>
          <w:lang w:val="en-GB"/>
        </w:rPr>
        <w:t>IT-Business Analyst, Application Manager, Product Owner-Support</w:t>
      </w:r>
    </w:p>
    <w:p w14:paraId="632BE915" w14:textId="77777777" w:rsidR="00EA152C" w:rsidRDefault="00000000">
      <w:pPr>
        <w:spacing w:before="20" w:after="30"/>
        <w:rPr>
          <w:i/>
          <w:iCs/>
          <w:color w:val="404040"/>
        </w:rPr>
      </w:pPr>
      <w:r>
        <w:rPr>
          <w:i/>
          <w:iCs/>
          <w:color w:val="404040"/>
        </w:rPr>
        <w:t>Betreuung und Weiterentwicklung eines Portfoliomanagementsystems (PM1) – End-</w:t>
      </w:r>
      <w:proofErr w:type="spellStart"/>
      <w:r>
        <w:rPr>
          <w:i/>
          <w:iCs/>
          <w:color w:val="404040"/>
        </w:rPr>
        <w:t>to</w:t>
      </w:r>
      <w:proofErr w:type="spellEnd"/>
      <w:r>
        <w:rPr>
          <w:i/>
          <w:iCs/>
          <w:color w:val="404040"/>
        </w:rPr>
        <w:t>-End-Verantwortung für Anforderungsmanagement, Qualitätssicherung und DSGVO-Compliance in einem regulierten Finanzumfeld.</w:t>
      </w:r>
    </w:p>
    <w:p w14:paraId="2EC6E0CE" w14:textId="77777777" w:rsidR="009018DD" w:rsidRDefault="009018DD">
      <w:pPr>
        <w:spacing w:before="20" w:after="30"/>
      </w:pPr>
    </w:p>
    <w:p w14:paraId="2699B973" w14:textId="5735BC38" w:rsidR="00EA152C" w:rsidRDefault="00000000">
      <w:pPr>
        <w:spacing w:before="30" w:after="20"/>
      </w:pPr>
      <w:r>
        <w:rPr>
          <w:b/>
          <w:bCs/>
          <w:color w:val="404040"/>
        </w:rPr>
        <w:t>Schwerpunkte:</w:t>
      </w:r>
    </w:p>
    <w:p w14:paraId="726C3D0D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Anforderungsmanagement: </w:t>
      </w:r>
      <w:proofErr w:type="spellStart"/>
      <w:r>
        <w:rPr>
          <w:color w:val="404040"/>
        </w:rPr>
        <w:t>Epics</w:t>
      </w:r>
      <w:proofErr w:type="spellEnd"/>
      <w:r>
        <w:rPr>
          <w:color w:val="404040"/>
        </w:rPr>
        <w:t>, Features, User Stories nach SCRUM für Weiterentwicklungsprojekte</w:t>
      </w:r>
    </w:p>
    <w:p w14:paraId="3D6F187B" w14:textId="7CA13126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Erstellung von DV-Konzepten und IT-Fachkonzepten auf Basis fachlicher Konzepte</w:t>
      </w:r>
    </w:p>
    <w:p w14:paraId="6A0AEACB" w14:textId="53B9B85F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Qualitätssicherung durch Entwickler- und Integrationstests sowie Bug-Analysen</w:t>
      </w:r>
    </w:p>
    <w:p w14:paraId="3FDE4BDB" w14:textId="4FFD2173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Konzeption und Umsetzung DSGVO-Löschkonzept inkl. Einführung und Test des </w:t>
      </w:r>
      <w:proofErr w:type="spellStart"/>
      <w:r>
        <w:rPr>
          <w:color w:val="404040"/>
        </w:rPr>
        <w:t>Expersoft</w:t>
      </w:r>
      <w:proofErr w:type="spellEnd"/>
      <w:r>
        <w:rPr>
          <w:color w:val="404040"/>
        </w:rPr>
        <w:t xml:space="preserve"> GDPR-Moduls</w:t>
      </w:r>
    </w:p>
    <w:p w14:paraId="4E10EFCB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Analyse und Konzeption einer REST-API-Schnittstelle (PM1 EBP ↔ IBM </w:t>
      </w:r>
      <w:proofErr w:type="spellStart"/>
      <w:r>
        <w:rPr>
          <w:color w:val="404040"/>
        </w:rPr>
        <w:t>FileNet</w:t>
      </w:r>
      <w:proofErr w:type="spellEnd"/>
      <w:r>
        <w:rPr>
          <w:color w:val="404040"/>
        </w:rPr>
        <w:t>) für Dokumentenbereitstellung</w:t>
      </w:r>
    </w:p>
    <w:p w14:paraId="7ACC1369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Erstellung und Validierung von Berechtigungskonzepten</w:t>
      </w:r>
    </w:p>
    <w:p w14:paraId="0211AD17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Unterstützung bei </w:t>
      </w:r>
      <w:proofErr w:type="spellStart"/>
      <w:r>
        <w:rPr>
          <w:color w:val="404040"/>
        </w:rPr>
        <w:t>Incident</w:t>
      </w:r>
      <w:proofErr w:type="spellEnd"/>
      <w:r>
        <w:rPr>
          <w:color w:val="404040"/>
        </w:rPr>
        <w:t>-Bearbeitung (BMC Helix ITSM) und Datenanalyse/Reporting</w:t>
      </w:r>
    </w:p>
    <w:p w14:paraId="26B25354" w14:textId="77777777" w:rsidR="009018DD" w:rsidRDefault="009018DD" w:rsidP="009018DD">
      <w:pPr>
        <w:pStyle w:val="Listenabsatz"/>
        <w:spacing w:before="30" w:after="30"/>
        <w:ind w:left="400"/>
      </w:pPr>
    </w:p>
    <w:p w14:paraId="7B2A0E43" w14:textId="77777777" w:rsidR="00EA152C" w:rsidRDefault="00000000">
      <w:pPr>
        <w:spacing w:before="40" w:after="60"/>
        <w:rPr>
          <w:color w:val="404040"/>
          <w:sz w:val="19"/>
          <w:szCs w:val="19"/>
          <w:lang w:val="en-GB"/>
        </w:rPr>
      </w:pPr>
      <w:r w:rsidRPr="009018DD">
        <w:rPr>
          <w:b/>
          <w:bCs/>
          <w:color w:val="404040"/>
          <w:sz w:val="19"/>
          <w:szCs w:val="19"/>
          <w:lang w:val="en-GB"/>
        </w:rPr>
        <w:t>IT-</w:t>
      </w:r>
      <w:proofErr w:type="spellStart"/>
      <w:r w:rsidRPr="009018DD">
        <w:rPr>
          <w:b/>
          <w:bCs/>
          <w:color w:val="404040"/>
          <w:sz w:val="19"/>
          <w:szCs w:val="19"/>
          <w:lang w:val="en-GB"/>
        </w:rPr>
        <w:t>Umgebung</w:t>
      </w:r>
      <w:proofErr w:type="spellEnd"/>
      <w:r w:rsidRPr="009018DD">
        <w:rPr>
          <w:b/>
          <w:bCs/>
          <w:color w:val="404040"/>
          <w:sz w:val="19"/>
          <w:szCs w:val="19"/>
          <w:lang w:val="en-GB"/>
        </w:rPr>
        <w:t xml:space="preserve">: </w:t>
      </w:r>
      <w:r w:rsidRPr="009018DD">
        <w:rPr>
          <w:color w:val="404040"/>
          <w:sz w:val="19"/>
          <w:szCs w:val="19"/>
          <w:lang w:val="en-GB"/>
        </w:rPr>
        <w:t>J2EE/JBOSS, Oracle DB, SQL (DB2/Oracle), PM1 (</w:t>
      </w:r>
      <w:proofErr w:type="spellStart"/>
      <w:r w:rsidRPr="009018DD">
        <w:rPr>
          <w:color w:val="404040"/>
          <w:sz w:val="19"/>
          <w:szCs w:val="19"/>
          <w:lang w:val="en-GB"/>
        </w:rPr>
        <w:t>Expersoft</w:t>
      </w:r>
      <w:proofErr w:type="spellEnd"/>
      <w:r w:rsidRPr="009018DD">
        <w:rPr>
          <w:color w:val="404040"/>
          <w:sz w:val="19"/>
          <w:szCs w:val="19"/>
          <w:lang w:val="en-GB"/>
        </w:rPr>
        <w:t xml:space="preserve">), Confluence, JIRA, Octane, Grafana, BMC Helix ITSM, REST APIs, </w:t>
      </w:r>
      <w:proofErr w:type="spellStart"/>
      <w:r w:rsidRPr="009018DD">
        <w:rPr>
          <w:color w:val="404040"/>
          <w:sz w:val="19"/>
          <w:szCs w:val="19"/>
          <w:lang w:val="en-GB"/>
        </w:rPr>
        <w:t>OpenAPI</w:t>
      </w:r>
      <w:proofErr w:type="spellEnd"/>
      <w:r w:rsidRPr="009018DD">
        <w:rPr>
          <w:color w:val="404040"/>
          <w:sz w:val="19"/>
          <w:szCs w:val="19"/>
          <w:lang w:val="en-GB"/>
        </w:rPr>
        <w:t>, JSON, IBM FileNet, MS Access, Artifactory, Linux/Windows</w:t>
      </w:r>
    </w:p>
    <w:p w14:paraId="6846F670" w14:textId="3F937759" w:rsidR="00FF4976" w:rsidRPr="009018DD" w:rsidRDefault="00FF4976">
      <w:pPr>
        <w:spacing w:before="40" w:after="60"/>
        <w:rPr>
          <w:lang w:val="en-GB"/>
        </w:rPr>
      </w:pPr>
      <w:r>
        <w:rPr>
          <w:sz w:val="19"/>
          <w:szCs w:val="19"/>
          <w:lang w:val="en-GB"/>
        </w:rPr>
        <w:t>________________________________________________________________________________________________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204"/>
      </w:tblGrid>
      <w:tr w:rsidR="00EA152C" w14:paraId="3D827FB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772286A" w14:textId="3EBE4EB6" w:rsidR="00EA152C" w:rsidRDefault="00000000">
            <w:r>
              <w:rPr>
                <w:b/>
                <w:bCs/>
                <w:color w:val="404040"/>
              </w:rPr>
              <w:t>06/2024–06/2025</w:t>
            </w:r>
          </w:p>
        </w:tc>
        <w:tc>
          <w:tcPr>
            <w:tcW w:w="82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1852FAB" w14:textId="6268A949" w:rsidR="00EA152C" w:rsidRDefault="00000000">
            <w:r w:rsidRPr="00FF4976">
              <w:rPr>
                <w:b/>
                <w:bCs/>
                <w:color w:val="153D63" w:themeColor="text2" w:themeTint="E6"/>
              </w:rPr>
              <w:t>Deutsche Bank (DWS Investment GmbH), Frankfurt am Main</w:t>
            </w:r>
          </w:p>
        </w:tc>
      </w:tr>
    </w:tbl>
    <w:p w14:paraId="5269C1EE" w14:textId="77777777" w:rsidR="00EA152C" w:rsidRPr="009018DD" w:rsidRDefault="00000000">
      <w:pPr>
        <w:spacing w:before="30" w:after="20"/>
        <w:rPr>
          <w:lang w:val="en-GB"/>
        </w:rPr>
      </w:pPr>
      <w:r w:rsidRPr="009018DD">
        <w:rPr>
          <w:b/>
          <w:bCs/>
          <w:color w:val="404040"/>
          <w:lang w:val="en-GB"/>
        </w:rPr>
        <w:t xml:space="preserve">Rolle: </w:t>
      </w:r>
      <w:r w:rsidRPr="009018DD">
        <w:rPr>
          <w:color w:val="404040"/>
          <w:lang w:val="en-GB"/>
        </w:rPr>
        <w:t>Product Owner, Lead Business Functional Analyst – Real Estate Asset Management IT</w:t>
      </w:r>
    </w:p>
    <w:p w14:paraId="3E41A160" w14:textId="77777777" w:rsidR="00EA152C" w:rsidRDefault="00000000">
      <w:pPr>
        <w:spacing w:before="20" w:after="30"/>
        <w:rPr>
          <w:i/>
          <w:iCs/>
          <w:color w:val="404040"/>
        </w:rPr>
      </w:pPr>
      <w:r>
        <w:rPr>
          <w:i/>
          <w:iCs/>
          <w:color w:val="404040"/>
        </w:rPr>
        <w:t>Projekt- und Anforderungsmanagement für 4 parallele IT-Projekte: Migration von 3 Applikationen (Rechenzentrumsumzug + Cloud-Migration auf GCP) sowie GoLive einer individuell entwickelten Datenbankanwendung in einem Projektumfeld mit 100+ involvierten Personen und 40+ Tools.</w:t>
      </w:r>
    </w:p>
    <w:p w14:paraId="2015ED9D" w14:textId="77777777" w:rsidR="009018DD" w:rsidRDefault="009018DD">
      <w:pPr>
        <w:spacing w:before="20" w:after="30"/>
      </w:pPr>
    </w:p>
    <w:p w14:paraId="76D8B883" w14:textId="77777777" w:rsidR="00EA152C" w:rsidRDefault="00000000">
      <w:pPr>
        <w:spacing w:before="30" w:after="20"/>
      </w:pPr>
      <w:r>
        <w:rPr>
          <w:b/>
          <w:bCs/>
          <w:color w:val="404040"/>
        </w:rPr>
        <w:t>Schwerpunkte:</w:t>
      </w:r>
    </w:p>
    <w:p w14:paraId="732B7538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End-</w:t>
      </w:r>
      <w:proofErr w:type="spellStart"/>
      <w:r>
        <w:rPr>
          <w:color w:val="404040"/>
        </w:rPr>
        <w:t>to</w:t>
      </w:r>
      <w:proofErr w:type="spellEnd"/>
      <w:r>
        <w:rPr>
          <w:color w:val="404040"/>
        </w:rPr>
        <w:t>-End-Verantwortung für Anforderungsaufnahme, Konzeption, Umsetzungsbegleitung und Abnahme</w:t>
      </w:r>
    </w:p>
    <w:p w14:paraId="653CDA74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Koordination von internen und externen Teams (IT, Business, Dienstleister) über 4 parallele Projekte</w:t>
      </w:r>
    </w:p>
    <w:p w14:paraId="6A9590BE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Technische Konzeptvalidierung und Funktionsprüfung in Migrationskontexten (Cloud GCP, Rechenzentrum)</w:t>
      </w:r>
    </w:p>
    <w:p w14:paraId="06DECBDA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  <w:rPr>
          <w:lang w:val="en-GB"/>
        </w:rPr>
      </w:pPr>
      <w:r w:rsidRPr="009018DD">
        <w:rPr>
          <w:color w:val="404040"/>
          <w:lang w:val="en-GB"/>
        </w:rPr>
        <w:t xml:space="preserve">IT-Governance: </w:t>
      </w:r>
      <w:proofErr w:type="spellStart"/>
      <w:r w:rsidRPr="009018DD">
        <w:rPr>
          <w:color w:val="404040"/>
          <w:lang w:val="en-GB"/>
        </w:rPr>
        <w:t>Regulatorische</w:t>
      </w:r>
      <w:proofErr w:type="spellEnd"/>
      <w:r w:rsidRPr="009018DD">
        <w:rPr>
          <w:color w:val="404040"/>
          <w:lang w:val="en-GB"/>
        </w:rPr>
        <w:t xml:space="preserve"> Controls, </w:t>
      </w:r>
      <w:proofErr w:type="spellStart"/>
      <w:r w:rsidRPr="009018DD">
        <w:rPr>
          <w:color w:val="404040"/>
          <w:lang w:val="en-GB"/>
        </w:rPr>
        <w:t>Zugriffsmanagement</w:t>
      </w:r>
      <w:proofErr w:type="spellEnd"/>
      <w:r w:rsidRPr="009018DD">
        <w:rPr>
          <w:color w:val="404040"/>
          <w:lang w:val="en-GB"/>
        </w:rPr>
        <w:t>, Identity &amp; Access Governance, IKS/Compliance</w:t>
      </w:r>
    </w:p>
    <w:p w14:paraId="2C3F2338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Steuerung automatisierter Datenflüsse (Control-M Job Scheduling, PowerShell-Skripte, SFTP-Anbindungen)</w:t>
      </w:r>
    </w:p>
    <w:p w14:paraId="0D36D797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Aufbau und Betreuung CI/CD-Pipeline mit IBM </w:t>
      </w:r>
      <w:proofErr w:type="spellStart"/>
      <w:r>
        <w:rPr>
          <w:color w:val="404040"/>
        </w:rPr>
        <w:t>UrbanCode</w:t>
      </w:r>
      <w:proofErr w:type="spellEnd"/>
      <w:r>
        <w:rPr>
          <w:color w:val="404040"/>
        </w:rPr>
        <w:t xml:space="preserve"> Deploy</w:t>
      </w:r>
    </w:p>
    <w:p w14:paraId="0BF970D5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proofErr w:type="spellStart"/>
      <w:r>
        <w:rPr>
          <w:color w:val="404040"/>
        </w:rPr>
        <w:t>Disaster</w:t>
      </w:r>
      <w:proofErr w:type="spellEnd"/>
      <w:r>
        <w:rPr>
          <w:color w:val="404040"/>
        </w:rPr>
        <w:t xml:space="preserve"> Recovery-Planung und Durchführung von DR-Tests</w:t>
      </w:r>
    </w:p>
    <w:p w14:paraId="7B6A5EF6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</w:pPr>
      <w:proofErr w:type="gramStart"/>
      <w:r>
        <w:rPr>
          <w:color w:val="404040"/>
        </w:rPr>
        <w:t>Change Management</w:t>
      </w:r>
      <w:proofErr w:type="gramEnd"/>
      <w:r>
        <w:rPr>
          <w:color w:val="404040"/>
        </w:rPr>
        <w:t xml:space="preserve">, </w:t>
      </w:r>
      <w:proofErr w:type="spellStart"/>
      <w:r>
        <w:rPr>
          <w:color w:val="404040"/>
        </w:rPr>
        <w:t>Incident</w:t>
      </w:r>
      <w:proofErr w:type="spellEnd"/>
      <w:r>
        <w:rPr>
          <w:color w:val="404040"/>
        </w:rPr>
        <w:t xml:space="preserve"> Tracking und Release-Dokumentation mit ServiceNow</w:t>
      </w:r>
    </w:p>
    <w:p w14:paraId="1065689B" w14:textId="77777777" w:rsidR="009018DD" w:rsidRDefault="009018DD" w:rsidP="009018DD">
      <w:pPr>
        <w:pStyle w:val="Listenabsatz"/>
        <w:spacing w:before="30" w:after="30"/>
        <w:ind w:left="400"/>
      </w:pPr>
    </w:p>
    <w:p w14:paraId="3AC9FD6D" w14:textId="77777777" w:rsidR="00EA152C" w:rsidRDefault="00000000">
      <w:pPr>
        <w:spacing w:before="40" w:after="60"/>
        <w:rPr>
          <w:color w:val="404040"/>
          <w:sz w:val="19"/>
          <w:szCs w:val="19"/>
          <w:lang w:val="en-GB"/>
        </w:rPr>
      </w:pPr>
      <w:r w:rsidRPr="009018DD">
        <w:rPr>
          <w:b/>
          <w:bCs/>
          <w:color w:val="404040"/>
          <w:sz w:val="19"/>
          <w:szCs w:val="19"/>
          <w:lang w:val="en-GB"/>
        </w:rPr>
        <w:t>IT-</w:t>
      </w:r>
      <w:proofErr w:type="spellStart"/>
      <w:r w:rsidRPr="009018DD">
        <w:rPr>
          <w:b/>
          <w:bCs/>
          <w:color w:val="404040"/>
          <w:sz w:val="19"/>
          <w:szCs w:val="19"/>
          <w:lang w:val="en-GB"/>
        </w:rPr>
        <w:t>Umgebung</w:t>
      </w:r>
      <w:proofErr w:type="spellEnd"/>
      <w:r w:rsidRPr="009018DD">
        <w:rPr>
          <w:b/>
          <w:bCs/>
          <w:color w:val="404040"/>
          <w:sz w:val="19"/>
          <w:szCs w:val="19"/>
          <w:lang w:val="en-GB"/>
        </w:rPr>
        <w:t xml:space="preserve">: </w:t>
      </w:r>
      <w:r w:rsidRPr="009018DD">
        <w:rPr>
          <w:color w:val="404040"/>
          <w:sz w:val="19"/>
          <w:szCs w:val="19"/>
          <w:lang w:val="en-GB"/>
        </w:rPr>
        <w:t xml:space="preserve">SAP R/3, SAP HANA, GCP Cloud, ServiceNow, IBM </w:t>
      </w:r>
      <w:proofErr w:type="spellStart"/>
      <w:r w:rsidRPr="009018DD">
        <w:rPr>
          <w:color w:val="404040"/>
          <w:sz w:val="19"/>
          <w:szCs w:val="19"/>
          <w:lang w:val="en-GB"/>
        </w:rPr>
        <w:t>UrbanCode</w:t>
      </w:r>
      <w:proofErr w:type="spellEnd"/>
      <w:r w:rsidRPr="009018DD">
        <w:rPr>
          <w:color w:val="404040"/>
          <w:sz w:val="19"/>
          <w:szCs w:val="19"/>
          <w:lang w:val="en-GB"/>
        </w:rPr>
        <w:t xml:space="preserve"> Deploy, JIRA, Confluence, HP ALM, Control-M, SQL Server, Oracle, MS Access, GitHub, </w:t>
      </w:r>
      <w:proofErr w:type="spellStart"/>
      <w:r w:rsidRPr="009018DD">
        <w:rPr>
          <w:color w:val="404040"/>
          <w:sz w:val="19"/>
          <w:szCs w:val="19"/>
          <w:lang w:val="en-GB"/>
        </w:rPr>
        <w:t>BitBucket</w:t>
      </w:r>
      <w:proofErr w:type="spellEnd"/>
      <w:r w:rsidRPr="009018DD">
        <w:rPr>
          <w:color w:val="404040"/>
          <w:sz w:val="19"/>
          <w:szCs w:val="19"/>
          <w:lang w:val="en-GB"/>
        </w:rPr>
        <w:t>, Artifactory, Terraform, PowerShell, CyberArk</w:t>
      </w:r>
    </w:p>
    <w:p w14:paraId="09EFAE3E" w14:textId="77777777" w:rsidR="00FF4976" w:rsidRPr="009018DD" w:rsidRDefault="00FF4976" w:rsidP="00FF4976">
      <w:pPr>
        <w:spacing w:before="40" w:after="60"/>
        <w:rPr>
          <w:lang w:val="en-GB"/>
        </w:rPr>
      </w:pPr>
      <w:r>
        <w:rPr>
          <w:sz w:val="19"/>
          <w:szCs w:val="19"/>
          <w:lang w:val="en-GB"/>
        </w:rPr>
        <w:t>________________________________________________________________________________________________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204"/>
      </w:tblGrid>
      <w:tr w:rsidR="00EA152C" w14:paraId="781416B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20C1463" w14:textId="1E80E1FF" w:rsidR="00EA152C" w:rsidRDefault="00000000">
            <w:r>
              <w:rPr>
                <w:b/>
                <w:bCs/>
                <w:color w:val="404040"/>
              </w:rPr>
              <w:t>08/2022–03/2024</w:t>
            </w:r>
          </w:p>
        </w:tc>
        <w:tc>
          <w:tcPr>
            <w:tcW w:w="82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4771958" w14:textId="05A7DD8B" w:rsidR="00EA152C" w:rsidRDefault="00000000">
            <w:r w:rsidRPr="00FF4976">
              <w:rPr>
                <w:b/>
                <w:bCs/>
                <w:color w:val="153D63" w:themeColor="text2" w:themeTint="E6"/>
              </w:rPr>
              <w:t>VTG GmbH, Hamburg – Transport &amp; Logistik</w:t>
            </w:r>
          </w:p>
        </w:tc>
      </w:tr>
    </w:tbl>
    <w:p w14:paraId="35B84AD7" w14:textId="77777777" w:rsidR="00EA152C" w:rsidRPr="009018DD" w:rsidRDefault="00000000">
      <w:pPr>
        <w:spacing w:before="30" w:after="20"/>
        <w:rPr>
          <w:lang w:val="en-GB"/>
        </w:rPr>
      </w:pPr>
      <w:r w:rsidRPr="009018DD">
        <w:rPr>
          <w:b/>
          <w:bCs/>
          <w:color w:val="404040"/>
          <w:lang w:val="en-GB"/>
        </w:rPr>
        <w:t xml:space="preserve">Rolle: </w:t>
      </w:r>
      <w:r w:rsidRPr="009018DD">
        <w:rPr>
          <w:color w:val="404040"/>
          <w:lang w:val="en-GB"/>
        </w:rPr>
        <w:t>Agiler IT-Business Analyst, Product Owner-Support</w:t>
      </w:r>
    </w:p>
    <w:p w14:paraId="7A1BE45B" w14:textId="0CF89776" w:rsidR="00EA152C" w:rsidRDefault="00000000">
      <w:pPr>
        <w:spacing w:before="20" w:after="30"/>
        <w:rPr>
          <w:i/>
          <w:iCs/>
          <w:color w:val="404040"/>
        </w:rPr>
      </w:pPr>
      <w:r>
        <w:rPr>
          <w:i/>
          <w:iCs/>
          <w:color w:val="404040"/>
        </w:rPr>
        <w:t xml:space="preserve">Cross-funktionaler Lead-Business-Analyst als Brückenbauer zwischen Business, IT-Architektur und 3 agilen Entwicklungsteams (2 interne </w:t>
      </w:r>
      <w:proofErr w:type="spellStart"/>
      <w:r>
        <w:rPr>
          <w:i/>
          <w:iCs/>
          <w:color w:val="404040"/>
        </w:rPr>
        <w:t>Scrum</w:t>
      </w:r>
      <w:proofErr w:type="spellEnd"/>
      <w:r>
        <w:rPr>
          <w:i/>
          <w:iCs/>
          <w:color w:val="404040"/>
        </w:rPr>
        <w:t>-Teams + 1 externes Team) für 8 parallele IT-Initiativen der IT-Roadmap</w:t>
      </w:r>
      <w:r w:rsidR="00FF4976">
        <w:rPr>
          <w:i/>
          <w:iCs/>
          <w:color w:val="404040"/>
        </w:rPr>
        <w:t xml:space="preserve">, </w:t>
      </w:r>
      <w:r w:rsidR="00FF4976" w:rsidRPr="00FF4976">
        <w:rPr>
          <w:i/>
          <w:iCs/>
          <w:color w:val="404040"/>
        </w:rPr>
        <w:t xml:space="preserve">u.a. </w:t>
      </w:r>
      <w:proofErr w:type="spellStart"/>
      <w:r w:rsidR="00FF4976" w:rsidRPr="00FF4976">
        <w:rPr>
          <w:i/>
          <w:iCs/>
          <w:color w:val="404040"/>
        </w:rPr>
        <w:t>Yield</w:t>
      </w:r>
      <w:proofErr w:type="spellEnd"/>
      <w:r w:rsidR="00FF4976" w:rsidRPr="00FF4976">
        <w:rPr>
          <w:i/>
          <w:iCs/>
          <w:color w:val="404040"/>
        </w:rPr>
        <w:t xml:space="preserve"> Management-Integration (MS Dynamics CRM, Microservices, </w:t>
      </w:r>
      <w:proofErr w:type="spellStart"/>
      <w:r w:rsidR="00FF4976" w:rsidRPr="00FF4976">
        <w:rPr>
          <w:i/>
          <w:iCs/>
          <w:color w:val="404040"/>
        </w:rPr>
        <w:t>RabbitMQ</w:t>
      </w:r>
      <w:proofErr w:type="spellEnd"/>
      <w:r w:rsidR="00FF4976" w:rsidRPr="00FF4976">
        <w:rPr>
          <w:i/>
          <w:iCs/>
          <w:color w:val="404040"/>
        </w:rPr>
        <w:t xml:space="preserve">, ERP) in time &amp; </w:t>
      </w:r>
      <w:proofErr w:type="spellStart"/>
      <w:r w:rsidR="00FF4976" w:rsidRPr="00FF4976">
        <w:rPr>
          <w:i/>
          <w:iCs/>
          <w:color w:val="404040"/>
        </w:rPr>
        <w:t>budget</w:t>
      </w:r>
      <w:proofErr w:type="spellEnd"/>
      <w:r w:rsidR="00FF4976" w:rsidRPr="00FF4976">
        <w:rPr>
          <w:i/>
          <w:iCs/>
          <w:color w:val="404040"/>
        </w:rPr>
        <w:t xml:space="preserve"> nach 6 Monaten erfolgreich abgeschlossen; intern als herausragender Projekterfolg anerkannt."</w:t>
      </w:r>
    </w:p>
    <w:p w14:paraId="4E00D55B" w14:textId="77777777" w:rsidR="009018DD" w:rsidRDefault="009018DD">
      <w:pPr>
        <w:spacing w:before="20" w:after="30"/>
      </w:pPr>
    </w:p>
    <w:p w14:paraId="1B14777D" w14:textId="77777777" w:rsidR="00EA152C" w:rsidRDefault="00000000">
      <w:pPr>
        <w:spacing w:before="30" w:after="20"/>
      </w:pPr>
      <w:r>
        <w:rPr>
          <w:b/>
          <w:bCs/>
          <w:color w:val="404040"/>
        </w:rPr>
        <w:t>Schwerpunkte:</w:t>
      </w:r>
    </w:p>
    <w:p w14:paraId="7B38B6C5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End-</w:t>
      </w:r>
      <w:proofErr w:type="spellStart"/>
      <w:r>
        <w:rPr>
          <w:color w:val="404040"/>
        </w:rPr>
        <w:t>to</w:t>
      </w:r>
      <w:proofErr w:type="spellEnd"/>
      <w:r>
        <w:rPr>
          <w:color w:val="404040"/>
        </w:rPr>
        <w:t>-End Anforderungsmanagement: Aufnahme, Analyse, Konzeption, Dokumentation und Abnahme von User Stories nach INVEST-Ansatz</w:t>
      </w:r>
    </w:p>
    <w:p w14:paraId="49C8A4E4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  <w:rPr>
          <w:lang w:val="en-GB"/>
        </w:rPr>
      </w:pPr>
      <w:r w:rsidRPr="009018DD">
        <w:rPr>
          <w:color w:val="404040"/>
          <w:lang w:val="en-GB"/>
        </w:rPr>
        <w:t xml:space="preserve">Yield Management-Integration: Lead-BA für Microsoft Dynamics CRM, Microservices, </w:t>
      </w:r>
      <w:proofErr w:type="spellStart"/>
      <w:r w:rsidRPr="009018DD">
        <w:rPr>
          <w:color w:val="404040"/>
          <w:lang w:val="en-GB"/>
        </w:rPr>
        <w:t>PowerAutomate</w:t>
      </w:r>
      <w:proofErr w:type="spellEnd"/>
      <w:r w:rsidRPr="009018DD">
        <w:rPr>
          <w:color w:val="404040"/>
          <w:lang w:val="en-GB"/>
        </w:rPr>
        <w:t>, RabbitMQ und ERP</w:t>
      </w:r>
    </w:p>
    <w:p w14:paraId="316AAC73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JAGGAER-Integration: Lead-BA/Projektmanager für Lieferantenmanagementsystem-Einführung (Monolith zu Microservice + Angular-Frontend)</w:t>
      </w:r>
    </w:p>
    <w:p w14:paraId="646687A6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Unterstützung </w:t>
      </w:r>
      <w:proofErr w:type="spellStart"/>
      <w:r>
        <w:rPr>
          <w:color w:val="404040"/>
        </w:rPr>
        <w:t>LeanIX</w:t>
      </w:r>
      <w:proofErr w:type="spellEnd"/>
      <w:r>
        <w:rPr>
          <w:color w:val="404040"/>
        </w:rPr>
        <w:t>-Integration (Enterprise Architecture Management) und Digitalisierung Mobile Services</w:t>
      </w:r>
    </w:p>
    <w:p w14:paraId="4C6EDD45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Abstimmung mit IT-Portfolioprojektmanagement, IT-Architektur und Fachbereichen</w:t>
      </w:r>
    </w:p>
    <w:p w14:paraId="542B8478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Datenanalyse und Reporting; Weiterentwicklung UX/UI-Konzept</w:t>
      </w:r>
    </w:p>
    <w:p w14:paraId="204B8306" w14:textId="77777777" w:rsidR="009018DD" w:rsidRDefault="009018DD" w:rsidP="009018DD">
      <w:pPr>
        <w:pStyle w:val="Listenabsatz"/>
        <w:spacing w:before="30" w:after="30"/>
        <w:ind w:left="400"/>
      </w:pPr>
    </w:p>
    <w:p w14:paraId="3CEBAB26" w14:textId="28BCD6A0" w:rsidR="009018DD" w:rsidRDefault="00000000" w:rsidP="009018DD">
      <w:pPr>
        <w:spacing w:before="40" w:after="60"/>
        <w:rPr>
          <w:color w:val="404040"/>
          <w:sz w:val="19"/>
          <w:szCs w:val="19"/>
        </w:rPr>
      </w:pPr>
      <w:r>
        <w:rPr>
          <w:b/>
          <w:bCs/>
          <w:color w:val="404040"/>
          <w:sz w:val="19"/>
          <w:szCs w:val="19"/>
        </w:rPr>
        <w:lastRenderedPageBreak/>
        <w:t xml:space="preserve">IT-Umgebung: </w:t>
      </w:r>
      <w:proofErr w:type="spellStart"/>
      <w:r>
        <w:rPr>
          <w:color w:val="404040"/>
          <w:sz w:val="19"/>
          <w:szCs w:val="19"/>
        </w:rPr>
        <w:t>Confluence</w:t>
      </w:r>
      <w:proofErr w:type="spellEnd"/>
      <w:r>
        <w:rPr>
          <w:color w:val="404040"/>
          <w:sz w:val="19"/>
          <w:szCs w:val="19"/>
        </w:rPr>
        <w:t xml:space="preserve">, JIRA, MIRO, FIGMA, </w:t>
      </w:r>
      <w:proofErr w:type="spellStart"/>
      <w:r>
        <w:rPr>
          <w:color w:val="404040"/>
          <w:sz w:val="19"/>
          <w:szCs w:val="19"/>
        </w:rPr>
        <w:t>LeanIX</w:t>
      </w:r>
      <w:proofErr w:type="spellEnd"/>
      <w:r>
        <w:rPr>
          <w:color w:val="404040"/>
          <w:sz w:val="19"/>
          <w:szCs w:val="19"/>
        </w:rPr>
        <w:t xml:space="preserve">, MS Teams, MS Office, Postman, Zephyr, </w:t>
      </w:r>
      <w:proofErr w:type="spellStart"/>
      <w:r>
        <w:rPr>
          <w:color w:val="404040"/>
          <w:sz w:val="19"/>
          <w:szCs w:val="19"/>
        </w:rPr>
        <w:t>GitLab</w:t>
      </w:r>
      <w:proofErr w:type="spellEnd"/>
      <w:r>
        <w:rPr>
          <w:color w:val="404040"/>
          <w:sz w:val="19"/>
          <w:szCs w:val="19"/>
        </w:rPr>
        <w:t xml:space="preserve">, </w:t>
      </w:r>
      <w:proofErr w:type="spellStart"/>
      <w:r>
        <w:rPr>
          <w:color w:val="404040"/>
          <w:sz w:val="19"/>
          <w:szCs w:val="19"/>
        </w:rPr>
        <w:t>BitBucket</w:t>
      </w:r>
      <w:proofErr w:type="spellEnd"/>
      <w:r>
        <w:rPr>
          <w:color w:val="404040"/>
          <w:sz w:val="19"/>
          <w:szCs w:val="19"/>
        </w:rPr>
        <w:t xml:space="preserve">, </w:t>
      </w:r>
      <w:proofErr w:type="gramStart"/>
      <w:r>
        <w:rPr>
          <w:color w:val="404040"/>
          <w:sz w:val="19"/>
          <w:szCs w:val="19"/>
        </w:rPr>
        <w:t>SQL Server</w:t>
      </w:r>
      <w:proofErr w:type="gramEnd"/>
      <w:r>
        <w:rPr>
          <w:color w:val="404040"/>
          <w:sz w:val="19"/>
          <w:szCs w:val="19"/>
        </w:rPr>
        <w:t xml:space="preserve">, BPMN 2.0, SAP S/4 HANA, JAGGAER, JSON, </w:t>
      </w:r>
      <w:proofErr w:type="spellStart"/>
      <w:r>
        <w:rPr>
          <w:color w:val="404040"/>
          <w:sz w:val="19"/>
          <w:szCs w:val="19"/>
        </w:rPr>
        <w:t>OpenAPI</w:t>
      </w:r>
      <w:proofErr w:type="spellEnd"/>
      <w:r>
        <w:rPr>
          <w:color w:val="404040"/>
          <w:sz w:val="19"/>
          <w:szCs w:val="19"/>
        </w:rPr>
        <w:t xml:space="preserve">, </w:t>
      </w:r>
      <w:proofErr w:type="spellStart"/>
      <w:r>
        <w:rPr>
          <w:color w:val="404040"/>
          <w:sz w:val="19"/>
          <w:szCs w:val="19"/>
        </w:rPr>
        <w:t>RabbitMQ</w:t>
      </w:r>
      <w:proofErr w:type="spellEnd"/>
      <w:r>
        <w:rPr>
          <w:color w:val="404040"/>
          <w:sz w:val="19"/>
          <w:szCs w:val="19"/>
        </w:rPr>
        <w:t xml:space="preserve">, </w:t>
      </w:r>
      <w:proofErr w:type="gramStart"/>
      <w:r>
        <w:rPr>
          <w:color w:val="404040"/>
          <w:sz w:val="19"/>
          <w:szCs w:val="19"/>
        </w:rPr>
        <w:t>Angular</w:t>
      </w:r>
      <w:proofErr w:type="gramEnd"/>
      <w:r>
        <w:rPr>
          <w:color w:val="404040"/>
          <w:sz w:val="19"/>
          <w:szCs w:val="19"/>
        </w:rPr>
        <w:t>, AWS, Azure, MS Dynamics 365 CRM, VBA</w:t>
      </w:r>
    </w:p>
    <w:p w14:paraId="737BB960" w14:textId="77777777" w:rsidR="00830CB7" w:rsidRPr="009018DD" w:rsidRDefault="00830CB7" w:rsidP="00830CB7">
      <w:pPr>
        <w:spacing w:before="40" w:after="60"/>
        <w:rPr>
          <w:lang w:val="en-GB"/>
        </w:rPr>
      </w:pPr>
      <w:r>
        <w:rPr>
          <w:sz w:val="19"/>
          <w:szCs w:val="19"/>
          <w:lang w:val="en-GB"/>
        </w:rPr>
        <w:t>________________________________________________________________________________________________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204"/>
      </w:tblGrid>
      <w:tr w:rsidR="00EA152C" w14:paraId="6D75CC2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DD7DE9D" w14:textId="25D6CFB9" w:rsidR="00EA152C" w:rsidRDefault="00000000">
            <w:r>
              <w:rPr>
                <w:b/>
                <w:bCs/>
                <w:color w:val="404040"/>
              </w:rPr>
              <w:t>08/2021–09/2022</w:t>
            </w:r>
          </w:p>
        </w:tc>
        <w:tc>
          <w:tcPr>
            <w:tcW w:w="82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D8409B9" w14:textId="77777777" w:rsidR="00EA152C" w:rsidRDefault="00000000">
            <w:proofErr w:type="spellStart"/>
            <w:r w:rsidRPr="00FF4976">
              <w:rPr>
                <w:b/>
                <w:bCs/>
                <w:color w:val="153D63" w:themeColor="text2" w:themeTint="E6"/>
              </w:rPr>
              <w:t>ITZBund</w:t>
            </w:r>
            <w:proofErr w:type="spellEnd"/>
            <w:r w:rsidRPr="00FF4976">
              <w:rPr>
                <w:b/>
                <w:bCs/>
                <w:color w:val="153D63" w:themeColor="text2" w:themeTint="E6"/>
              </w:rPr>
              <w:t>, Bonn – Öffentlicher Sektor</w:t>
            </w:r>
          </w:p>
        </w:tc>
      </w:tr>
    </w:tbl>
    <w:p w14:paraId="5B250A98" w14:textId="77777777" w:rsidR="00EA152C" w:rsidRDefault="00000000">
      <w:pPr>
        <w:spacing w:before="30" w:after="20"/>
      </w:pPr>
      <w:r>
        <w:rPr>
          <w:b/>
          <w:bCs/>
          <w:color w:val="404040"/>
        </w:rPr>
        <w:t xml:space="preserve">Rolle: </w:t>
      </w:r>
      <w:r>
        <w:rPr>
          <w:color w:val="404040"/>
        </w:rPr>
        <w:t>Anforderungsmanager – FATCA-Verfahren</w:t>
      </w:r>
    </w:p>
    <w:p w14:paraId="371445C2" w14:textId="77777777" w:rsidR="00EA152C" w:rsidRDefault="00000000">
      <w:pPr>
        <w:spacing w:before="20" w:after="30"/>
        <w:rPr>
          <w:i/>
          <w:iCs/>
          <w:color w:val="404040"/>
        </w:rPr>
      </w:pPr>
      <w:r>
        <w:rPr>
          <w:i/>
          <w:iCs/>
          <w:color w:val="404040"/>
        </w:rPr>
        <w:t xml:space="preserve">Hauptverantwortlich für Anforderungsmanagement im regulierten Umfeld des öffentlichen Sektors (V-Modell XT): Erweiterung des Bestandssystems, Verbesserung Business </w:t>
      </w:r>
      <w:proofErr w:type="spellStart"/>
      <w:r>
        <w:rPr>
          <w:i/>
          <w:iCs/>
          <w:color w:val="404040"/>
        </w:rPr>
        <w:t>Intelligence</w:t>
      </w:r>
      <w:proofErr w:type="spellEnd"/>
      <w:r>
        <w:rPr>
          <w:i/>
          <w:iCs/>
          <w:color w:val="404040"/>
        </w:rPr>
        <w:t>/Reporting und Implementierung DSGVO-Löschkonzept.</w:t>
      </w:r>
    </w:p>
    <w:p w14:paraId="510ABF37" w14:textId="77777777" w:rsidR="009018DD" w:rsidRDefault="009018DD">
      <w:pPr>
        <w:spacing w:before="20" w:after="30"/>
      </w:pPr>
    </w:p>
    <w:p w14:paraId="1FC4E378" w14:textId="77777777" w:rsidR="00EA152C" w:rsidRDefault="00000000">
      <w:pPr>
        <w:spacing w:before="30" w:after="20"/>
      </w:pPr>
      <w:r>
        <w:rPr>
          <w:b/>
          <w:bCs/>
          <w:color w:val="404040"/>
        </w:rPr>
        <w:t>Schwerpunkte:</w:t>
      </w:r>
    </w:p>
    <w:p w14:paraId="5F572AB7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Erstellung technischer Fachkonzepte, Lasten-/Pflichtenhefte, Kommunikationshandbücher</w:t>
      </w:r>
    </w:p>
    <w:p w14:paraId="2E0E8A32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Konzeption DSGVO-Löschkonzept und Datenmodelle</w:t>
      </w:r>
    </w:p>
    <w:p w14:paraId="7ED86039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Mockups/Wireframes für UI-Erweiterungen (</w:t>
      </w:r>
      <w:proofErr w:type="spellStart"/>
      <w:r>
        <w:rPr>
          <w:color w:val="404040"/>
        </w:rPr>
        <w:t>Balsamiq</w:t>
      </w:r>
      <w:proofErr w:type="spellEnd"/>
      <w:r>
        <w:rPr>
          <w:color w:val="404040"/>
        </w:rPr>
        <w:t>)</w:t>
      </w:r>
    </w:p>
    <w:p w14:paraId="4DF07686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Beratung Fachbereich BZSt; Unterstützung Entwicklungs- und QS-Prozesse</w:t>
      </w:r>
    </w:p>
    <w:p w14:paraId="1CFFCA6C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Präsentationen auf Workshops, Kick-Offs und Fachveranstaltungen (Bonn &amp; Berlin)</w:t>
      </w:r>
    </w:p>
    <w:p w14:paraId="1C055F9D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Analyse und BI-Lösungen zur Prozess-, Release- und Datenqualitätsüberwachung</w:t>
      </w:r>
    </w:p>
    <w:p w14:paraId="5873188D" w14:textId="77777777" w:rsidR="009018DD" w:rsidRDefault="009018DD" w:rsidP="009018DD">
      <w:pPr>
        <w:pStyle w:val="Listenabsatz"/>
        <w:spacing w:before="30" w:after="30"/>
        <w:ind w:left="400"/>
      </w:pPr>
    </w:p>
    <w:p w14:paraId="1531BD5D" w14:textId="77777777" w:rsidR="00EA152C" w:rsidRDefault="00000000">
      <w:pPr>
        <w:spacing w:before="40" w:after="60"/>
        <w:rPr>
          <w:color w:val="404040"/>
          <w:sz w:val="19"/>
          <w:szCs w:val="19"/>
          <w:lang w:val="en-GB"/>
        </w:rPr>
      </w:pPr>
      <w:r w:rsidRPr="009018DD">
        <w:rPr>
          <w:b/>
          <w:bCs/>
          <w:color w:val="404040"/>
          <w:sz w:val="19"/>
          <w:szCs w:val="19"/>
          <w:lang w:val="en-GB"/>
        </w:rPr>
        <w:t>IT-</w:t>
      </w:r>
      <w:proofErr w:type="spellStart"/>
      <w:r w:rsidRPr="009018DD">
        <w:rPr>
          <w:b/>
          <w:bCs/>
          <w:color w:val="404040"/>
          <w:sz w:val="19"/>
          <w:szCs w:val="19"/>
          <w:lang w:val="en-GB"/>
        </w:rPr>
        <w:t>Umgebung</w:t>
      </w:r>
      <w:proofErr w:type="spellEnd"/>
      <w:r w:rsidRPr="009018DD">
        <w:rPr>
          <w:b/>
          <w:bCs/>
          <w:color w:val="404040"/>
          <w:sz w:val="19"/>
          <w:szCs w:val="19"/>
          <w:lang w:val="en-GB"/>
        </w:rPr>
        <w:t xml:space="preserve">: </w:t>
      </w:r>
      <w:r w:rsidRPr="009018DD">
        <w:rPr>
          <w:color w:val="404040"/>
          <w:sz w:val="19"/>
          <w:szCs w:val="19"/>
          <w:lang w:val="en-GB"/>
        </w:rPr>
        <w:t xml:space="preserve">Oracle, SQL, UML, BPMN, </w:t>
      </w:r>
      <w:proofErr w:type="spellStart"/>
      <w:r w:rsidRPr="009018DD">
        <w:rPr>
          <w:color w:val="404040"/>
          <w:sz w:val="19"/>
          <w:szCs w:val="19"/>
          <w:lang w:val="en-GB"/>
        </w:rPr>
        <w:t>XMLSpy</w:t>
      </w:r>
      <w:proofErr w:type="spellEnd"/>
      <w:r w:rsidRPr="009018DD">
        <w:rPr>
          <w:color w:val="404040"/>
          <w:sz w:val="19"/>
          <w:szCs w:val="19"/>
          <w:lang w:val="en-GB"/>
        </w:rPr>
        <w:t xml:space="preserve">, MS Visio, SharePoint, IBM DOORS, Balsamiq, </w:t>
      </w:r>
      <w:proofErr w:type="spellStart"/>
      <w:r w:rsidRPr="009018DD">
        <w:rPr>
          <w:color w:val="404040"/>
          <w:sz w:val="19"/>
          <w:szCs w:val="19"/>
          <w:lang w:val="en-GB"/>
        </w:rPr>
        <w:t>UMLet</w:t>
      </w:r>
      <w:proofErr w:type="spellEnd"/>
      <w:r w:rsidRPr="009018DD">
        <w:rPr>
          <w:color w:val="404040"/>
          <w:sz w:val="19"/>
          <w:szCs w:val="19"/>
          <w:lang w:val="en-GB"/>
        </w:rPr>
        <w:t xml:space="preserve">, Java, V-Modell XT </w:t>
      </w:r>
      <w:proofErr w:type="spellStart"/>
      <w:r w:rsidRPr="009018DD">
        <w:rPr>
          <w:color w:val="404040"/>
          <w:sz w:val="19"/>
          <w:szCs w:val="19"/>
          <w:lang w:val="en-GB"/>
        </w:rPr>
        <w:t>ITZBund</w:t>
      </w:r>
      <w:proofErr w:type="spellEnd"/>
      <w:r w:rsidRPr="009018DD">
        <w:rPr>
          <w:color w:val="404040"/>
          <w:sz w:val="19"/>
          <w:szCs w:val="19"/>
          <w:lang w:val="en-GB"/>
        </w:rPr>
        <w:t>, MS Office, SQL Navigator, MS Access</w:t>
      </w:r>
    </w:p>
    <w:p w14:paraId="5C2032D2" w14:textId="77777777" w:rsidR="00830CB7" w:rsidRPr="009018DD" w:rsidRDefault="00830CB7" w:rsidP="00830CB7">
      <w:pPr>
        <w:spacing w:before="40" w:after="60"/>
        <w:rPr>
          <w:lang w:val="en-GB"/>
        </w:rPr>
      </w:pPr>
      <w:r>
        <w:rPr>
          <w:sz w:val="19"/>
          <w:szCs w:val="19"/>
          <w:lang w:val="en-GB"/>
        </w:rPr>
        <w:t>________________________________________________________________________________________________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204"/>
      </w:tblGrid>
      <w:tr w:rsidR="00EA152C" w14:paraId="6C94A6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03A5C86" w14:textId="77777777" w:rsidR="00EA152C" w:rsidRDefault="00000000">
            <w:r>
              <w:rPr>
                <w:b/>
                <w:bCs/>
                <w:color w:val="404040"/>
              </w:rPr>
              <w:t>12/2017–10/2022</w:t>
            </w:r>
          </w:p>
        </w:tc>
        <w:tc>
          <w:tcPr>
            <w:tcW w:w="82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9FC3BF3" w14:textId="77777777" w:rsidR="00EA152C" w:rsidRPr="00FF4976" w:rsidRDefault="00000000">
            <w:pPr>
              <w:rPr>
                <w:color w:val="153D63" w:themeColor="text2" w:themeTint="E6"/>
              </w:rPr>
            </w:pPr>
            <w:r w:rsidRPr="00FF4976">
              <w:rPr>
                <w:b/>
                <w:bCs/>
                <w:color w:val="153D63" w:themeColor="text2" w:themeTint="E6"/>
              </w:rPr>
              <w:t xml:space="preserve">AEW </w:t>
            </w:r>
            <w:proofErr w:type="spellStart"/>
            <w:r w:rsidRPr="00FF4976">
              <w:rPr>
                <w:b/>
                <w:bCs/>
                <w:color w:val="153D63" w:themeColor="text2" w:themeTint="E6"/>
              </w:rPr>
              <w:t>Invest</w:t>
            </w:r>
            <w:proofErr w:type="spellEnd"/>
            <w:r w:rsidRPr="00FF4976">
              <w:rPr>
                <w:b/>
                <w:bCs/>
                <w:color w:val="153D63" w:themeColor="text2" w:themeTint="E6"/>
              </w:rPr>
              <w:t xml:space="preserve"> GmbH (NATIXIS), Frankfurt – Immobilien Asset Management</w:t>
            </w:r>
          </w:p>
        </w:tc>
      </w:tr>
    </w:tbl>
    <w:p w14:paraId="1DCE0CE9" w14:textId="77777777" w:rsidR="00EA152C" w:rsidRPr="009018DD" w:rsidRDefault="00000000">
      <w:pPr>
        <w:spacing w:before="30" w:after="20"/>
        <w:rPr>
          <w:lang w:val="en-GB"/>
        </w:rPr>
      </w:pPr>
      <w:r w:rsidRPr="009018DD">
        <w:rPr>
          <w:b/>
          <w:bCs/>
          <w:color w:val="404040"/>
          <w:lang w:val="en-GB"/>
        </w:rPr>
        <w:t xml:space="preserve">Rolle: </w:t>
      </w:r>
      <w:r w:rsidRPr="009018DD">
        <w:rPr>
          <w:color w:val="404040"/>
          <w:lang w:val="en-GB"/>
        </w:rPr>
        <w:t>IT-Business Consultant, IT-</w:t>
      </w:r>
      <w:proofErr w:type="spellStart"/>
      <w:r w:rsidRPr="009018DD">
        <w:rPr>
          <w:color w:val="404040"/>
          <w:lang w:val="en-GB"/>
        </w:rPr>
        <w:t>Projektleiter</w:t>
      </w:r>
      <w:proofErr w:type="spellEnd"/>
      <w:r w:rsidRPr="009018DD">
        <w:rPr>
          <w:color w:val="404040"/>
          <w:lang w:val="en-GB"/>
        </w:rPr>
        <w:t>, Product Owner</w:t>
      </w:r>
    </w:p>
    <w:p w14:paraId="04D2158C" w14:textId="77777777" w:rsidR="00EA152C" w:rsidRDefault="00000000">
      <w:pPr>
        <w:spacing w:before="20" w:after="30"/>
        <w:rPr>
          <w:i/>
          <w:iCs/>
          <w:color w:val="404040"/>
        </w:rPr>
      </w:pPr>
      <w:r>
        <w:rPr>
          <w:i/>
          <w:iCs/>
          <w:color w:val="404040"/>
        </w:rPr>
        <w:t>Konzeption und Aufbau eines integrierten Portfoliomanagementsystems (PMS, DWH, DMS, BI) mit Stamm- und Bewegungsdaten für Immobilien, SPVs, Fonds und Partnergesellschaften – fachliche Beratung von Geschäftsführung und IT-Leitung.</w:t>
      </w:r>
    </w:p>
    <w:p w14:paraId="46B3A450" w14:textId="77777777" w:rsidR="009018DD" w:rsidRDefault="009018DD">
      <w:pPr>
        <w:spacing w:before="20" w:after="30"/>
      </w:pPr>
    </w:p>
    <w:p w14:paraId="0A91599B" w14:textId="77777777" w:rsidR="00EA152C" w:rsidRDefault="00000000">
      <w:pPr>
        <w:spacing w:before="30" w:after="20"/>
      </w:pPr>
      <w:r>
        <w:rPr>
          <w:b/>
          <w:bCs/>
          <w:color w:val="404040"/>
        </w:rPr>
        <w:t>Schwerpunkte:</w:t>
      </w:r>
    </w:p>
    <w:p w14:paraId="05273633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Anforderungsanalyse, Konzeption und Umsetzung: Portfolio-Management-System, Data Warehouse, ERP-Schnittstellen, Dashboards</w:t>
      </w:r>
    </w:p>
    <w:p w14:paraId="4C57006B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proofErr w:type="spellStart"/>
      <w:r>
        <w:rPr>
          <w:color w:val="404040"/>
        </w:rPr>
        <w:t>Make</w:t>
      </w:r>
      <w:proofErr w:type="spellEnd"/>
      <w:r>
        <w:rPr>
          <w:color w:val="404040"/>
        </w:rPr>
        <w:t>-</w:t>
      </w:r>
      <w:proofErr w:type="spellStart"/>
      <w:r>
        <w:rPr>
          <w:color w:val="404040"/>
        </w:rPr>
        <w:t>or</w:t>
      </w:r>
      <w:proofErr w:type="spellEnd"/>
      <w:r>
        <w:rPr>
          <w:color w:val="404040"/>
        </w:rPr>
        <w:t>-Buy-Analyse für DMS/Archivierung (inkl. Konzeption und Aufwandsschätzung)</w:t>
      </w:r>
    </w:p>
    <w:p w14:paraId="40B7E40F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Systemintegration </w:t>
      </w:r>
      <w:proofErr w:type="spellStart"/>
      <w:r>
        <w:rPr>
          <w:color w:val="404040"/>
        </w:rPr>
        <w:t>Otris</w:t>
      </w:r>
      <w:proofErr w:type="spellEnd"/>
      <w:r>
        <w:rPr>
          <w:color w:val="404040"/>
        </w:rPr>
        <w:t xml:space="preserve"> DMS und Automatisierung von Prozessen/Schnittstellen (XML, CSV) zu SAP/Kreditsystemen</w:t>
      </w:r>
    </w:p>
    <w:p w14:paraId="69B4EF75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Anwendungsentwicklung mit VBA (Excel, Access, </w:t>
      </w:r>
      <w:proofErr w:type="gramStart"/>
      <w:r>
        <w:rPr>
          <w:color w:val="404040"/>
        </w:rPr>
        <w:t>SQL Server</w:t>
      </w:r>
      <w:proofErr w:type="gramEnd"/>
      <w:r>
        <w:rPr>
          <w:color w:val="404040"/>
        </w:rPr>
        <w:t>), Reporting mit Power BI/</w:t>
      </w:r>
      <w:proofErr w:type="spellStart"/>
      <w:r>
        <w:rPr>
          <w:color w:val="404040"/>
        </w:rPr>
        <w:t>PowerQuery</w:t>
      </w:r>
      <w:proofErr w:type="spellEnd"/>
    </w:p>
    <w:p w14:paraId="5D535DCE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Projektmanagement und Koordination mit internen und externen Stakeholdern</w:t>
      </w:r>
    </w:p>
    <w:p w14:paraId="58CFCFAB" w14:textId="77777777" w:rsidR="009018DD" w:rsidRDefault="009018DD" w:rsidP="009018DD">
      <w:pPr>
        <w:pStyle w:val="Listenabsatz"/>
        <w:spacing w:before="30" w:after="30"/>
        <w:ind w:left="400"/>
      </w:pPr>
    </w:p>
    <w:p w14:paraId="62427CCE" w14:textId="77777777" w:rsidR="00EA152C" w:rsidRDefault="00000000">
      <w:pPr>
        <w:spacing w:before="40" w:after="60"/>
        <w:rPr>
          <w:color w:val="404040"/>
          <w:sz w:val="19"/>
          <w:szCs w:val="19"/>
          <w:lang w:val="en-GB"/>
        </w:rPr>
      </w:pPr>
      <w:r w:rsidRPr="009018DD">
        <w:rPr>
          <w:b/>
          <w:bCs/>
          <w:color w:val="404040"/>
          <w:sz w:val="19"/>
          <w:szCs w:val="19"/>
          <w:lang w:val="en-GB"/>
        </w:rPr>
        <w:t>IT-</w:t>
      </w:r>
      <w:proofErr w:type="spellStart"/>
      <w:r w:rsidRPr="009018DD">
        <w:rPr>
          <w:b/>
          <w:bCs/>
          <w:color w:val="404040"/>
          <w:sz w:val="19"/>
          <w:szCs w:val="19"/>
          <w:lang w:val="en-GB"/>
        </w:rPr>
        <w:t>Umgebung</w:t>
      </w:r>
      <w:proofErr w:type="spellEnd"/>
      <w:r w:rsidRPr="009018DD">
        <w:rPr>
          <w:b/>
          <w:bCs/>
          <w:color w:val="404040"/>
          <w:sz w:val="19"/>
          <w:szCs w:val="19"/>
          <w:lang w:val="en-GB"/>
        </w:rPr>
        <w:t xml:space="preserve">: </w:t>
      </w:r>
      <w:r w:rsidRPr="009018DD">
        <w:rPr>
          <w:color w:val="404040"/>
          <w:sz w:val="19"/>
          <w:szCs w:val="19"/>
          <w:lang w:val="en-GB"/>
        </w:rPr>
        <w:t>MS Excel, MS Access, VBA, XML, Easy/</w:t>
      </w:r>
      <w:proofErr w:type="spellStart"/>
      <w:r w:rsidRPr="009018DD">
        <w:rPr>
          <w:color w:val="404040"/>
          <w:sz w:val="19"/>
          <w:szCs w:val="19"/>
          <w:lang w:val="en-GB"/>
        </w:rPr>
        <w:t>Otris</w:t>
      </w:r>
      <w:proofErr w:type="spellEnd"/>
      <w:r w:rsidRPr="009018DD">
        <w:rPr>
          <w:color w:val="404040"/>
          <w:sz w:val="19"/>
          <w:szCs w:val="19"/>
          <w:lang w:val="en-GB"/>
        </w:rPr>
        <w:t xml:space="preserve"> DMS, MS Visio (UML, BPMN), MS SQL Server, C#.NET, PowerPivot, Power BI, </w:t>
      </w:r>
      <w:proofErr w:type="spellStart"/>
      <w:r w:rsidRPr="009018DD">
        <w:rPr>
          <w:color w:val="404040"/>
          <w:sz w:val="19"/>
          <w:szCs w:val="19"/>
          <w:lang w:val="en-GB"/>
        </w:rPr>
        <w:t>PowerQuery</w:t>
      </w:r>
      <w:proofErr w:type="spellEnd"/>
      <w:r w:rsidRPr="009018DD">
        <w:rPr>
          <w:color w:val="404040"/>
          <w:sz w:val="19"/>
          <w:szCs w:val="19"/>
          <w:lang w:val="en-GB"/>
        </w:rPr>
        <w:t xml:space="preserve">, SAP, Camunda, </w:t>
      </w:r>
      <w:proofErr w:type="spellStart"/>
      <w:r w:rsidRPr="009018DD">
        <w:rPr>
          <w:color w:val="404040"/>
          <w:sz w:val="19"/>
          <w:szCs w:val="19"/>
          <w:lang w:val="en-GB"/>
        </w:rPr>
        <w:t>Signavio</w:t>
      </w:r>
      <w:proofErr w:type="spellEnd"/>
    </w:p>
    <w:p w14:paraId="4F17A1BD" w14:textId="77777777" w:rsidR="00830CB7" w:rsidRPr="009018DD" w:rsidRDefault="00830CB7" w:rsidP="00830CB7">
      <w:pPr>
        <w:spacing w:before="40" w:after="60"/>
        <w:rPr>
          <w:lang w:val="en-GB"/>
        </w:rPr>
      </w:pPr>
      <w:r>
        <w:rPr>
          <w:sz w:val="19"/>
          <w:szCs w:val="19"/>
          <w:lang w:val="en-GB"/>
        </w:rPr>
        <w:t>________________________________________________________________________________________________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204"/>
      </w:tblGrid>
      <w:tr w:rsidR="00EA152C" w14:paraId="5DFF8EC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BBAC3ED" w14:textId="77777777" w:rsidR="00EA152C" w:rsidRDefault="00000000">
            <w:r>
              <w:rPr>
                <w:b/>
                <w:bCs/>
                <w:color w:val="404040"/>
              </w:rPr>
              <w:t>06/2016–12/2019</w:t>
            </w:r>
          </w:p>
        </w:tc>
        <w:tc>
          <w:tcPr>
            <w:tcW w:w="82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6FB33D0" w14:textId="77777777" w:rsidR="00EA152C" w:rsidRPr="00FF4976" w:rsidRDefault="00000000">
            <w:pPr>
              <w:rPr>
                <w:color w:val="153D63" w:themeColor="text2" w:themeTint="E6"/>
              </w:rPr>
            </w:pPr>
            <w:proofErr w:type="spellStart"/>
            <w:r w:rsidRPr="00FF4976">
              <w:rPr>
                <w:b/>
                <w:bCs/>
                <w:color w:val="153D63" w:themeColor="text2" w:themeTint="E6"/>
              </w:rPr>
              <w:t>ITZBund</w:t>
            </w:r>
            <w:proofErr w:type="spellEnd"/>
            <w:r w:rsidRPr="00FF4976">
              <w:rPr>
                <w:b/>
                <w:bCs/>
                <w:color w:val="153D63" w:themeColor="text2" w:themeTint="E6"/>
              </w:rPr>
              <w:t>, Bonn – Öffentlicher Sektor</w:t>
            </w:r>
          </w:p>
        </w:tc>
      </w:tr>
    </w:tbl>
    <w:p w14:paraId="301618F4" w14:textId="77777777" w:rsidR="00EA152C" w:rsidRDefault="00000000">
      <w:pPr>
        <w:spacing w:before="30" w:after="20"/>
      </w:pPr>
      <w:r>
        <w:rPr>
          <w:b/>
          <w:bCs/>
          <w:color w:val="404040"/>
        </w:rPr>
        <w:t xml:space="preserve">Rolle: </w:t>
      </w:r>
      <w:r>
        <w:rPr>
          <w:color w:val="404040"/>
        </w:rPr>
        <w:t xml:space="preserve">Anforderungsmanager – </w:t>
      </w:r>
      <w:proofErr w:type="spellStart"/>
      <w:r>
        <w:rPr>
          <w:color w:val="404040"/>
        </w:rPr>
        <w:t>IdNr</w:t>
      </w:r>
      <w:proofErr w:type="spellEnd"/>
      <w:r>
        <w:rPr>
          <w:color w:val="404040"/>
        </w:rPr>
        <w:t>-Verfahren (VIFA, FA-Batch/</w:t>
      </w:r>
      <w:proofErr w:type="spellStart"/>
      <w:r>
        <w:rPr>
          <w:color w:val="404040"/>
        </w:rPr>
        <w:t>SpaZI</w:t>
      </w:r>
      <w:proofErr w:type="spellEnd"/>
      <w:r>
        <w:rPr>
          <w:color w:val="404040"/>
        </w:rPr>
        <w:t>)</w:t>
      </w:r>
    </w:p>
    <w:p w14:paraId="5AC8113F" w14:textId="77777777" w:rsidR="00EA152C" w:rsidRDefault="00000000">
      <w:pPr>
        <w:spacing w:before="20" w:after="30"/>
        <w:rPr>
          <w:i/>
          <w:iCs/>
          <w:color w:val="404040"/>
        </w:rPr>
      </w:pPr>
      <w:r>
        <w:rPr>
          <w:i/>
          <w:iCs/>
          <w:color w:val="404040"/>
        </w:rPr>
        <w:t>Hauptverantwortlich für Anforderungsmanagement zweier Teilverfahren (VIFA, FA-Batch/</w:t>
      </w:r>
      <w:proofErr w:type="spellStart"/>
      <w:r>
        <w:rPr>
          <w:i/>
          <w:iCs/>
          <w:color w:val="404040"/>
        </w:rPr>
        <w:t>SpaZI</w:t>
      </w:r>
      <w:proofErr w:type="spellEnd"/>
      <w:r>
        <w:rPr>
          <w:i/>
          <w:iCs/>
          <w:color w:val="404040"/>
        </w:rPr>
        <w:t>) im regulierten Umfeld V-Modell XT Bund: Erweiterung Bestandssystem, DSGVO-Löschkonzept, BI-Datenqualitätsmonitoring.</w:t>
      </w:r>
    </w:p>
    <w:p w14:paraId="2A5B01EC" w14:textId="77777777" w:rsidR="009018DD" w:rsidRDefault="009018DD">
      <w:pPr>
        <w:spacing w:before="20" w:after="30"/>
      </w:pPr>
    </w:p>
    <w:p w14:paraId="484A781A" w14:textId="77777777" w:rsidR="00EA152C" w:rsidRDefault="00000000">
      <w:pPr>
        <w:spacing w:before="30" w:after="20"/>
      </w:pPr>
      <w:r>
        <w:rPr>
          <w:b/>
          <w:bCs/>
          <w:color w:val="404040"/>
        </w:rPr>
        <w:t>Schwerpunkte:</w:t>
      </w:r>
    </w:p>
    <w:p w14:paraId="6BEE4B98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Erstellung Pflichtenhefte, Kommunikationshandbücher, technische Dokumentation</w:t>
      </w:r>
    </w:p>
    <w:p w14:paraId="2FD6F15E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Konzeption und Umsetzung DSGVO-Löschkonzept (</w:t>
      </w:r>
      <w:proofErr w:type="spellStart"/>
      <w:r>
        <w:rPr>
          <w:color w:val="404040"/>
        </w:rPr>
        <w:t>IdNr</w:t>
      </w:r>
      <w:proofErr w:type="spellEnd"/>
      <w:r>
        <w:rPr>
          <w:color w:val="404040"/>
        </w:rPr>
        <w:t>-System)</w:t>
      </w:r>
    </w:p>
    <w:p w14:paraId="63F67365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Wartung/Erweiterung Datenvalidierungsregeln im XML-ETL-Prozess (Schnittstelle </w:t>
      </w:r>
      <w:proofErr w:type="spellStart"/>
      <w:r>
        <w:rPr>
          <w:color w:val="404040"/>
        </w:rPr>
        <w:t>ITZBund</w:t>
      </w:r>
      <w:proofErr w:type="spellEnd"/>
      <w:r>
        <w:rPr>
          <w:color w:val="404040"/>
        </w:rPr>
        <w:t>/Finanzbehörden)</w:t>
      </w:r>
    </w:p>
    <w:p w14:paraId="00B5D824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BI-Tool zur Datenqualitätsüberwachung nach jedem Release entwickelt</w:t>
      </w:r>
    </w:p>
    <w:p w14:paraId="5B318683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SOA-Readiness (Monolith-</w:t>
      </w:r>
      <w:proofErr w:type="spellStart"/>
      <w:r>
        <w:rPr>
          <w:color w:val="404040"/>
        </w:rPr>
        <w:t>Carveout</w:t>
      </w:r>
      <w:proofErr w:type="spellEnd"/>
      <w:r>
        <w:rPr>
          <w:color w:val="404040"/>
        </w:rPr>
        <w:t>): Begleitung der Vorbereitung serviceorientierter Architektur bei gleichzeitiger COBOL-Bestandspflege</w:t>
      </w:r>
    </w:p>
    <w:p w14:paraId="246916F3" w14:textId="77777777" w:rsidR="009018DD" w:rsidRDefault="009018DD" w:rsidP="009018DD">
      <w:pPr>
        <w:pStyle w:val="Listenabsatz"/>
        <w:spacing w:before="30" w:after="30"/>
        <w:ind w:left="400"/>
      </w:pPr>
    </w:p>
    <w:p w14:paraId="16023A97" w14:textId="77777777" w:rsidR="00EA152C" w:rsidRDefault="00000000">
      <w:pPr>
        <w:spacing w:before="40" w:after="60"/>
        <w:rPr>
          <w:color w:val="404040"/>
          <w:sz w:val="19"/>
          <w:szCs w:val="19"/>
        </w:rPr>
      </w:pPr>
      <w:r>
        <w:rPr>
          <w:b/>
          <w:bCs/>
          <w:color w:val="404040"/>
          <w:sz w:val="19"/>
          <w:szCs w:val="19"/>
        </w:rPr>
        <w:t xml:space="preserve">IT-Umgebung: </w:t>
      </w:r>
      <w:r>
        <w:rPr>
          <w:color w:val="404040"/>
          <w:sz w:val="19"/>
          <w:szCs w:val="19"/>
        </w:rPr>
        <w:t xml:space="preserve">DB2, SQL, UML, BPMN, </w:t>
      </w:r>
      <w:proofErr w:type="spellStart"/>
      <w:r>
        <w:rPr>
          <w:color w:val="404040"/>
          <w:sz w:val="19"/>
          <w:szCs w:val="19"/>
        </w:rPr>
        <w:t>XMLSpy</w:t>
      </w:r>
      <w:proofErr w:type="spellEnd"/>
      <w:r>
        <w:rPr>
          <w:color w:val="404040"/>
          <w:sz w:val="19"/>
          <w:szCs w:val="19"/>
        </w:rPr>
        <w:t xml:space="preserve">, MS Visio, SharePoint, IBM DOORS, </w:t>
      </w:r>
      <w:proofErr w:type="spellStart"/>
      <w:r>
        <w:rPr>
          <w:color w:val="404040"/>
          <w:sz w:val="19"/>
          <w:szCs w:val="19"/>
        </w:rPr>
        <w:t>Balsamiq</w:t>
      </w:r>
      <w:proofErr w:type="spellEnd"/>
      <w:r>
        <w:rPr>
          <w:color w:val="404040"/>
          <w:sz w:val="19"/>
          <w:szCs w:val="19"/>
        </w:rPr>
        <w:t xml:space="preserve">, </w:t>
      </w:r>
      <w:proofErr w:type="spellStart"/>
      <w:r>
        <w:rPr>
          <w:color w:val="404040"/>
          <w:sz w:val="19"/>
          <w:szCs w:val="19"/>
        </w:rPr>
        <w:t>exorbyte</w:t>
      </w:r>
      <w:proofErr w:type="spellEnd"/>
      <w:r>
        <w:rPr>
          <w:color w:val="404040"/>
          <w:sz w:val="19"/>
          <w:szCs w:val="19"/>
        </w:rPr>
        <w:t xml:space="preserve"> </w:t>
      </w:r>
      <w:proofErr w:type="spellStart"/>
      <w:r>
        <w:rPr>
          <w:color w:val="404040"/>
          <w:sz w:val="19"/>
          <w:szCs w:val="19"/>
        </w:rPr>
        <w:t>MatchMaker</w:t>
      </w:r>
      <w:proofErr w:type="spellEnd"/>
      <w:r>
        <w:rPr>
          <w:color w:val="404040"/>
          <w:sz w:val="19"/>
          <w:szCs w:val="19"/>
        </w:rPr>
        <w:t xml:space="preserve">, Java, SOA, COBOL, V-Modell XT </w:t>
      </w:r>
      <w:proofErr w:type="spellStart"/>
      <w:r>
        <w:rPr>
          <w:color w:val="404040"/>
          <w:sz w:val="19"/>
          <w:szCs w:val="19"/>
        </w:rPr>
        <w:t>ITZBund</w:t>
      </w:r>
      <w:proofErr w:type="spellEnd"/>
      <w:r>
        <w:rPr>
          <w:color w:val="404040"/>
          <w:sz w:val="19"/>
          <w:szCs w:val="19"/>
        </w:rPr>
        <w:t>, MS Office, MS Access</w:t>
      </w:r>
    </w:p>
    <w:p w14:paraId="09E5A7F9" w14:textId="77777777" w:rsidR="009018DD" w:rsidRDefault="009018DD">
      <w:pPr>
        <w:spacing w:before="40" w:after="60"/>
      </w:pPr>
    </w:p>
    <w:p w14:paraId="537D3FC0" w14:textId="77777777" w:rsidR="006E19C4" w:rsidRDefault="006E19C4">
      <w:r>
        <w:br w:type="page"/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8204"/>
      </w:tblGrid>
      <w:tr w:rsidR="00EA152C" w14:paraId="1D99028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E8E807B" w14:textId="3B94B8AB" w:rsidR="00EA152C" w:rsidRDefault="00000000">
            <w:r>
              <w:rPr>
                <w:b/>
                <w:bCs/>
                <w:color w:val="404040"/>
              </w:rPr>
              <w:lastRenderedPageBreak/>
              <w:t>01/2007–05/2016</w:t>
            </w:r>
          </w:p>
        </w:tc>
        <w:tc>
          <w:tcPr>
            <w:tcW w:w="82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BE3CF6A" w14:textId="77777777" w:rsidR="00EA152C" w:rsidRDefault="00000000">
            <w:r w:rsidRPr="00FF4976">
              <w:rPr>
                <w:b/>
                <w:bCs/>
                <w:color w:val="153D63" w:themeColor="text2" w:themeTint="E6"/>
              </w:rPr>
              <w:t>Deutsche Bank (DWS), Frankfurt am Main</w:t>
            </w:r>
          </w:p>
        </w:tc>
      </w:tr>
    </w:tbl>
    <w:p w14:paraId="1202D9F9" w14:textId="77777777" w:rsidR="00EA152C" w:rsidRPr="009018DD" w:rsidRDefault="00000000">
      <w:pPr>
        <w:spacing w:before="30" w:after="20"/>
        <w:rPr>
          <w:lang w:val="en-GB"/>
        </w:rPr>
      </w:pPr>
      <w:r w:rsidRPr="009018DD">
        <w:rPr>
          <w:b/>
          <w:bCs/>
          <w:color w:val="404040"/>
          <w:lang w:val="en-GB"/>
        </w:rPr>
        <w:t xml:space="preserve">Rolle: </w:t>
      </w:r>
      <w:r w:rsidRPr="009018DD">
        <w:rPr>
          <w:color w:val="404040"/>
          <w:lang w:val="en-GB"/>
        </w:rPr>
        <w:t>IT-Consultant, IT-</w:t>
      </w:r>
      <w:proofErr w:type="spellStart"/>
      <w:r w:rsidRPr="009018DD">
        <w:rPr>
          <w:color w:val="404040"/>
          <w:lang w:val="en-GB"/>
        </w:rPr>
        <w:t>Projektmanager</w:t>
      </w:r>
      <w:proofErr w:type="spellEnd"/>
      <w:r w:rsidRPr="009018DD">
        <w:rPr>
          <w:color w:val="404040"/>
          <w:lang w:val="en-GB"/>
        </w:rPr>
        <w:t xml:space="preserve">, IT-Business Analyst, </w:t>
      </w:r>
      <w:proofErr w:type="spellStart"/>
      <w:r w:rsidRPr="009018DD">
        <w:rPr>
          <w:color w:val="404040"/>
          <w:lang w:val="en-GB"/>
        </w:rPr>
        <w:t>Entwickler</w:t>
      </w:r>
      <w:proofErr w:type="spellEnd"/>
    </w:p>
    <w:p w14:paraId="1270F2A3" w14:textId="77777777" w:rsidR="00EA152C" w:rsidRDefault="00000000">
      <w:pPr>
        <w:spacing w:before="20" w:after="30"/>
      </w:pPr>
      <w:r>
        <w:rPr>
          <w:i/>
          <w:iCs/>
          <w:color w:val="404040"/>
        </w:rPr>
        <w:t>9 Jahre Lead-IT-Consultant mit Führungsverantwortung für 4 IT-Freelancer und internationale Teams (USA, Indien, Europa) – Aufbau, Management und Weiterentwicklung des AM Risk Navigator und Risk Data Warehouse für ca. 3.000 Fonds im regulierten Asset-Management-Umfeld.</w:t>
      </w:r>
    </w:p>
    <w:p w14:paraId="610053E1" w14:textId="77777777" w:rsidR="009018DD" w:rsidRDefault="009018DD">
      <w:pPr>
        <w:spacing w:before="30" w:after="20"/>
        <w:rPr>
          <w:b/>
          <w:bCs/>
          <w:color w:val="404040"/>
        </w:rPr>
      </w:pPr>
    </w:p>
    <w:p w14:paraId="12190E24" w14:textId="6EA23CB8" w:rsidR="00EA152C" w:rsidRDefault="00000000">
      <w:pPr>
        <w:spacing w:before="30" w:after="20"/>
      </w:pPr>
      <w:r>
        <w:rPr>
          <w:b/>
          <w:bCs/>
          <w:color w:val="404040"/>
        </w:rPr>
        <w:t>Schwerpunkte:</w:t>
      </w:r>
    </w:p>
    <w:p w14:paraId="66403406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Aufbau Risk Data Warehouse und AM Risk Navigator (</w:t>
      </w:r>
      <w:proofErr w:type="gramStart"/>
      <w:r>
        <w:rPr>
          <w:color w:val="404040"/>
        </w:rPr>
        <w:t>SQL Server</w:t>
      </w:r>
      <w:proofErr w:type="gramEnd"/>
      <w:r>
        <w:rPr>
          <w:color w:val="404040"/>
        </w:rPr>
        <w:t>, C#.NET, XML): Verarbeitung mehrerer tausend XML-Dateien täglich</w:t>
      </w:r>
    </w:p>
    <w:p w14:paraId="4818A5D1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  <w:rPr>
          <w:lang w:val="en-GB"/>
        </w:rPr>
      </w:pPr>
      <w:proofErr w:type="spellStart"/>
      <w:r w:rsidRPr="009018DD">
        <w:rPr>
          <w:color w:val="404040"/>
          <w:lang w:val="en-GB"/>
        </w:rPr>
        <w:t>Integriertes</w:t>
      </w:r>
      <w:proofErr w:type="spellEnd"/>
      <w:r w:rsidRPr="009018DD">
        <w:rPr>
          <w:color w:val="404040"/>
          <w:lang w:val="en-GB"/>
        </w:rPr>
        <w:t xml:space="preserve"> Risk Monitoring &amp; Reporting: </w:t>
      </w:r>
      <w:proofErr w:type="spellStart"/>
      <w:r w:rsidRPr="009018DD">
        <w:rPr>
          <w:color w:val="404040"/>
          <w:lang w:val="en-GB"/>
        </w:rPr>
        <w:t>VaR</w:t>
      </w:r>
      <w:proofErr w:type="spellEnd"/>
      <w:r w:rsidRPr="009018DD">
        <w:rPr>
          <w:color w:val="404040"/>
          <w:lang w:val="en-GB"/>
        </w:rPr>
        <w:t xml:space="preserve">, </w:t>
      </w:r>
      <w:proofErr w:type="spellStart"/>
      <w:r w:rsidRPr="009018DD">
        <w:rPr>
          <w:color w:val="404040"/>
          <w:lang w:val="en-GB"/>
        </w:rPr>
        <w:t>StressTest</w:t>
      </w:r>
      <w:proofErr w:type="spellEnd"/>
      <w:r w:rsidRPr="009018DD">
        <w:rPr>
          <w:color w:val="404040"/>
          <w:lang w:val="en-GB"/>
        </w:rPr>
        <w:t xml:space="preserve">, </w:t>
      </w:r>
      <w:proofErr w:type="spellStart"/>
      <w:r w:rsidRPr="009018DD">
        <w:rPr>
          <w:color w:val="404040"/>
          <w:lang w:val="en-GB"/>
        </w:rPr>
        <w:t>Backtesting</w:t>
      </w:r>
      <w:proofErr w:type="spellEnd"/>
      <w:r w:rsidRPr="009018DD">
        <w:rPr>
          <w:color w:val="404040"/>
          <w:lang w:val="en-GB"/>
        </w:rPr>
        <w:t xml:space="preserve">, Leverage, Liquidity Risk (UCITS, AIFMD, </w:t>
      </w:r>
      <w:proofErr w:type="spellStart"/>
      <w:r w:rsidRPr="009018DD">
        <w:rPr>
          <w:color w:val="404040"/>
          <w:lang w:val="en-GB"/>
        </w:rPr>
        <w:t>MaRisk</w:t>
      </w:r>
      <w:proofErr w:type="spellEnd"/>
      <w:r w:rsidRPr="009018DD">
        <w:rPr>
          <w:color w:val="404040"/>
          <w:lang w:val="en-GB"/>
        </w:rPr>
        <w:t>)</w:t>
      </w:r>
    </w:p>
    <w:p w14:paraId="749E2262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 xml:space="preserve">Ablösung MSCI </w:t>
      </w:r>
      <w:proofErr w:type="spellStart"/>
      <w:r>
        <w:rPr>
          <w:color w:val="404040"/>
        </w:rPr>
        <w:t>RiskMetrics</w:t>
      </w:r>
      <w:proofErr w:type="spellEnd"/>
      <w:r>
        <w:rPr>
          <w:color w:val="404040"/>
        </w:rPr>
        <w:t xml:space="preserve"> durch BlackRock Aladdin (Aladdin Green Package Integration)</w:t>
      </w:r>
    </w:p>
    <w:p w14:paraId="7199F32C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Anforderungsmanagement, Konzeption, Entwicklung und Rollout von UCITS IV/KID-, Derivate- und Client-Reporting-Systemen</w:t>
      </w:r>
    </w:p>
    <w:p w14:paraId="3A12DCA4" w14:textId="77777777" w:rsidR="00EA152C" w:rsidRDefault="00000000">
      <w:pPr>
        <w:pStyle w:val="Listenabsatz"/>
        <w:numPr>
          <w:ilvl w:val="0"/>
          <w:numId w:val="2"/>
        </w:numPr>
        <w:spacing w:before="30" w:after="30"/>
      </w:pPr>
      <w:proofErr w:type="spellStart"/>
      <w:r>
        <w:rPr>
          <w:color w:val="404040"/>
        </w:rPr>
        <w:t>Make</w:t>
      </w:r>
      <w:proofErr w:type="spellEnd"/>
      <w:r>
        <w:rPr>
          <w:color w:val="404040"/>
        </w:rPr>
        <w:t>-</w:t>
      </w:r>
      <w:proofErr w:type="spellStart"/>
      <w:r>
        <w:rPr>
          <w:color w:val="404040"/>
        </w:rPr>
        <w:t>or</w:t>
      </w:r>
      <w:proofErr w:type="spellEnd"/>
      <w:r>
        <w:rPr>
          <w:color w:val="404040"/>
        </w:rPr>
        <w:t>-Buy-Analysen für BI- und ETL-Lösungen; Integration QlikView als BI-Tool</w:t>
      </w:r>
    </w:p>
    <w:p w14:paraId="00A74A96" w14:textId="77777777" w:rsidR="00EA152C" w:rsidRPr="009018DD" w:rsidRDefault="00000000">
      <w:pPr>
        <w:pStyle w:val="Listenabsatz"/>
        <w:numPr>
          <w:ilvl w:val="0"/>
          <w:numId w:val="2"/>
        </w:numPr>
        <w:spacing w:before="30" w:after="30"/>
      </w:pPr>
      <w:r>
        <w:rPr>
          <w:color w:val="404040"/>
        </w:rPr>
        <w:t>Datenbankmigrationen (</w:t>
      </w:r>
      <w:proofErr w:type="gramStart"/>
      <w:r>
        <w:rPr>
          <w:color w:val="404040"/>
        </w:rPr>
        <w:t>SQL Server</w:t>
      </w:r>
      <w:proofErr w:type="gramEnd"/>
      <w:r>
        <w:rPr>
          <w:color w:val="404040"/>
        </w:rPr>
        <w:t xml:space="preserve"> 2000/2005/2008), Data Vault Datenmodelle, Master Data Management</w:t>
      </w:r>
    </w:p>
    <w:p w14:paraId="3C492754" w14:textId="77777777" w:rsidR="009018DD" w:rsidRDefault="009018DD" w:rsidP="009018DD">
      <w:pPr>
        <w:pStyle w:val="Listenabsatz"/>
        <w:spacing w:before="30" w:after="30"/>
        <w:ind w:left="400"/>
      </w:pPr>
    </w:p>
    <w:p w14:paraId="2CE50927" w14:textId="77777777" w:rsidR="00EA152C" w:rsidRDefault="00000000">
      <w:pPr>
        <w:spacing w:before="40" w:after="60"/>
        <w:rPr>
          <w:color w:val="404040"/>
          <w:sz w:val="19"/>
          <w:szCs w:val="19"/>
          <w:lang w:val="en-GB"/>
        </w:rPr>
      </w:pPr>
      <w:r w:rsidRPr="009018DD">
        <w:rPr>
          <w:b/>
          <w:bCs/>
          <w:color w:val="404040"/>
          <w:sz w:val="19"/>
          <w:szCs w:val="19"/>
          <w:lang w:val="en-GB"/>
        </w:rPr>
        <w:t>IT-</w:t>
      </w:r>
      <w:proofErr w:type="spellStart"/>
      <w:r w:rsidRPr="009018DD">
        <w:rPr>
          <w:b/>
          <w:bCs/>
          <w:color w:val="404040"/>
          <w:sz w:val="19"/>
          <w:szCs w:val="19"/>
          <w:lang w:val="en-GB"/>
        </w:rPr>
        <w:t>Umgebung</w:t>
      </w:r>
      <w:proofErr w:type="spellEnd"/>
      <w:r w:rsidRPr="009018DD">
        <w:rPr>
          <w:b/>
          <w:bCs/>
          <w:color w:val="404040"/>
          <w:sz w:val="19"/>
          <w:szCs w:val="19"/>
          <w:lang w:val="en-GB"/>
        </w:rPr>
        <w:t xml:space="preserve">: </w:t>
      </w:r>
      <w:r w:rsidRPr="009018DD">
        <w:rPr>
          <w:color w:val="404040"/>
          <w:sz w:val="19"/>
          <w:szCs w:val="19"/>
          <w:lang w:val="en-GB"/>
        </w:rPr>
        <w:t xml:space="preserve">MS SQL Server, MS Access, VBA, T-SQL, XML, Oracle, SSIS, </w:t>
      </w:r>
      <w:proofErr w:type="spellStart"/>
      <w:r w:rsidRPr="009018DD">
        <w:rPr>
          <w:color w:val="404040"/>
          <w:sz w:val="19"/>
          <w:szCs w:val="19"/>
          <w:lang w:val="en-GB"/>
        </w:rPr>
        <w:t>RiskMetrics</w:t>
      </w:r>
      <w:proofErr w:type="spellEnd"/>
      <w:r w:rsidRPr="009018DD">
        <w:rPr>
          <w:color w:val="404040"/>
          <w:sz w:val="19"/>
          <w:szCs w:val="19"/>
          <w:lang w:val="en-GB"/>
        </w:rPr>
        <w:t xml:space="preserve">, BlackRock Aladdin, QlikView, SSRS, Control-M, C#.NET, HP ALM, </w:t>
      </w:r>
      <w:proofErr w:type="spellStart"/>
      <w:r w:rsidRPr="009018DD">
        <w:rPr>
          <w:color w:val="404040"/>
          <w:sz w:val="19"/>
          <w:szCs w:val="19"/>
          <w:lang w:val="en-GB"/>
        </w:rPr>
        <w:t>dbClarity</w:t>
      </w:r>
      <w:proofErr w:type="spellEnd"/>
    </w:p>
    <w:p w14:paraId="5152308D" w14:textId="77777777" w:rsidR="009018DD" w:rsidRPr="009018DD" w:rsidRDefault="009018DD">
      <w:pPr>
        <w:spacing w:before="40" w:after="60"/>
        <w:rPr>
          <w:lang w:val="en-GB"/>
        </w:rPr>
      </w:pPr>
    </w:p>
    <w:p w14:paraId="699CDA88" w14:textId="77777777" w:rsidR="00EA152C" w:rsidRPr="00FF4976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FF4976">
        <w:rPr>
          <w:b/>
          <w:bCs/>
          <w:color w:val="153D63" w:themeColor="text2" w:themeTint="E6"/>
          <w:sz w:val="26"/>
          <w:szCs w:val="26"/>
        </w:rPr>
        <w:t>Qualifikationen &amp; Zertifizierungen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804"/>
      </w:tblGrid>
      <w:tr w:rsidR="00EA152C" w14:paraId="6FCD9FD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178960B" w14:textId="77777777" w:rsidR="00EA152C" w:rsidRDefault="00000000">
            <w:r>
              <w:rPr>
                <w:color w:val="404040"/>
              </w:rPr>
              <w:t>2023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A21051A" w14:textId="77777777" w:rsidR="00EA152C" w:rsidRDefault="00000000">
            <w:r>
              <w:rPr>
                <w:color w:val="404040"/>
              </w:rPr>
              <w:t xml:space="preserve">Digital-Lotse (i8-zertifiziert), Mission </w:t>
            </w:r>
            <w:proofErr w:type="spellStart"/>
            <w:r>
              <w:rPr>
                <w:color w:val="404040"/>
              </w:rPr>
              <w:t>Top</w:t>
            </w:r>
            <w:proofErr w:type="spellEnd"/>
            <w:r>
              <w:rPr>
                <w:color w:val="404040"/>
              </w:rPr>
              <w:t xml:space="preserve"> 5</w:t>
            </w:r>
          </w:p>
        </w:tc>
      </w:tr>
      <w:tr w:rsidR="00EA152C" w14:paraId="241BFEF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E7AF74B" w14:textId="77777777" w:rsidR="00EA152C" w:rsidRDefault="00000000">
            <w:r>
              <w:rPr>
                <w:color w:val="404040"/>
              </w:rPr>
              <w:t>2018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E6DC49A" w14:textId="77777777" w:rsidR="00EA152C" w:rsidRDefault="00000000">
            <w:r>
              <w:rPr>
                <w:color w:val="404040"/>
              </w:rPr>
              <w:t>Data Warehouse Entwickler – Bronze (</w:t>
            </w:r>
            <w:proofErr w:type="spellStart"/>
            <w:r>
              <w:rPr>
                <w:color w:val="404040"/>
              </w:rPr>
              <w:t>CeLS</w:t>
            </w:r>
            <w:proofErr w:type="spellEnd"/>
            <w:r>
              <w:rPr>
                <w:color w:val="404040"/>
              </w:rPr>
              <w:t>)</w:t>
            </w:r>
          </w:p>
        </w:tc>
      </w:tr>
      <w:tr w:rsidR="00EA152C" w:rsidRPr="009018DD" w14:paraId="4C2C3E3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11049D4" w14:textId="77777777" w:rsidR="00EA152C" w:rsidRDefault="00000000">
            <w:r>
              <w:rPr>
                <w:color w:val="404040"/>
              </w:rPr>
              <w:t>2017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8ED2188" w14:textId="77777777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IREB Certified Professional for Requirements Engineering (CPRE-FL)</w:t>
            </w:r>
          </w:p>
        </w:tc>
      </w:tr>
      <w:tr w:rsidR="00EA152C" w:rsidRPr="009018DD" w14:paraId="36C19D0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85C9036" w14:textId="77777777" w:rsidR="00EA152C" w:rsidRDefault="00000000">
            <w:r>
              <w:rPr>
                <w:color w:val="404040"/>
              </w:rPr>
              <w:t>2017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2155097" w14:textId="345A546A" w:rsidR="00EA152C" w:rsidRPr="009018DD" w:rsidRDefault="00AB78D4">
            <w:pPr>
              <w:rPr>
                <w:lang w:val="en-GB"/>
              </w:rPr>
            </w:pPr>
            <w:r>
              <w:rPr>
                <w:color w:val="404040"/>
                <w:lang w:val="en-GB"/>
              </w:rPr>
              <w:t xml:space="preserve">Business Analyst </w:t>
            </w:r>
            <w:r w:rsidRPr="009018DD">
              <w:rPr>
                <w:color w:val="404040"/>
                <w:lang w:val="en-GB"/>
              </w:rPr>
              <w:t>|</w:t>
            </w:r>
            <w:r>
              <w:rPr>
                <w:color w:val="404040"/>
                <w:lang w:val="en-GB"/>
              </w:rPr>
              <w:t xml:space="preserve"> </w:t>
            </w:r>
            <w:r w:rsidR="00000000" w:rsidRPr="009018DD">
              <w:rPr>
                <w:color w:val="404040"/>
                <w:lang w:val="en-GB"/>
              </w:rPr>
              <w:t>IT-Requirements Engineer (</w:t>
            </w:r>
            <w:proofErr w:type="spellStart"/>
            <w:r w:rsidR="00000000" w:rsidRPr="009018DD">
              <w:rPr>
                <w:color w:val="404040"/>
                <w:lang w:val="en-GB"/>
              </w:rPr>
              <w:t>CeLS</w:t>
            </w:r>
            <w:proofErr w:type="spellEnd"/>
            <w:r w:rsidR="00000000" w:rsidRPr="009018DD">
              <w:rPr>
                <w:color w:val="404040"/>
                <w:lang w:val="en-GB"/>
              </w:rPr>
              <w:t>) – Autor</w:t>
            </w:r>
          </w:p>
        </w:tc>
      </w:tr>
      <w:tr w:rsidR="00EA152C" w:rsidRPr="009018DD" w14:paraId="6D0EC2C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3CB2E0A7" w14:textId="77777777" w:rsidR="00EA152C" w:rsidRDefault="00000000">
            <w:r>
              <w:rPr>
                <w:color w:val="404040"/>
              </w:rPr>
              <w:t>2016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56133D8" w14:textId="77777777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Business Intelligence Consultant – Gold | IT-</w:t>
            </w:r>
            <w:proofErr w:type="spellStart"/>
            <w:r w:rsidRPr="009018DD">
              <w:rPr>
                <w:color w:val="404040"/>
                <w:lang w:val="en-GB"/>
              </w:rPr>
              <w:t>Projektleiter</w:t>
            </w:r>
            <w:proofErr w:type="spellEnd"/>
            <w:r w:rsidRPr="009018DD">
              <w:rPr>
                <w:color w:val="404040"/>
                <w:lang w:val="en-GB"/>
              </w:rPr>
              <w:t>/-manager – Gold (</w:t>
            </w:r>
            <w:proofErr w:type="spellStart"/>
            <w:r w:rsidRPr="009018DD">
              <w:rPr>
                <w:color w:val="404040"/>
                <w:lang w:val="en-GB"/>
              </w:rPr>
              <w:t>CeLS</w:t>
            </w:r>
            <w:proofErr w:type="spellEnd"/>
            <w:r w:rsidRPr="009018DD">
              <w:rPr>
                <w:color w:val="404040"/>
                <w:lang w:val="en-GB"/>
              </w:rPr>
              <w:t>)</w:t>
            </w:r>
          </w:p>
        </w:tc>
      </w:tr>
      <w:tr w:rsidR="00EA152C" w14:paraId="76C0197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A52456B" w14:textId="77777777" w:rsidR="00EA152C" w:rsidRDefault="00000000">
            <w:r>
              <w:rPr>
                <w:color w:val="404040"/>
              </w:rPr>
              <w:t>03/2011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13E1BDE" w14:textId="77777777" w:rsidR="00EA152C" w:rsidRDefault="00000000">
            <w:r>
              <w:rPr>
                <w:color w:val="404040"/>
              </w:rPr>
              <w:t>Business Analyst (</w:t>
            </w:r>
            <w:proofErr w:type="spellStart"/>
            <w:r>
              <w:rPr>
                <w:color w:val="404040"/>
              </w:rPr>
              <w:t>ibo</w:t>
            </w:r>
            <w:proofErr w:type="spellEnd"/>
            <w:r>
              <w:rPr>
                <w:color w:val="404040"/>
              </w:rPr>
              <w:t>-Zertifikat)</w:t>
            </w:r>
          </w:p>
        </w:tc>
      </w:tr>
      <w:tr w:rsidR="00EA152C" w14:paraId="200921B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429DFA51" w14:textId="77777777" w:rsidR="00EA152C" w:rsidRDefault="00000000">
            <w:r>
              <w:rPr>
                <w:color w:val="404040"/>
              </w:rPr>
              <w:t>01/2011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198DAA7" w14:textId="77777777" w:rsidR="00EA152C" w:rsidRDefault="00000000">
            <w:r>
              <w:rPr>
                <w:color w:val="404040"/>
              </w:rPr>
              <w:t>MCTS SQL Server 2005 (Microsoft)</w:t>
            </w:r>
          </w:p>
        </w:tc>
      </w:tr>
    </w:tbl>
    <w:p w14:paraId="2531305F" w14:textId="77777777" w:rsidR="00E961E7" w:rsidRDefault="00E961E7">
      <w:pPr>
        <w:pBdr>
          <w:bottom w:val="single" w:sz="8" w:space="2" w:color="C00000"/>
        </w:pBdr>
        <w:spacing w:before="200" w:after="60"/>
        <w:rPr>
          <w:b/>
          <w:bCs/>
          <w:color w:val="153D63" w:themeColor="text2" w:themeTint="E6"/>
          <w:sz w:val="26"/>
          <w:szCs w:val="26"/>
        </w:rPr>
      </w:pPr>
    </w:p>
    <w:p w14:paraId="195F5CA6" w14:textId="2AFF74D1" w:rsidR="00EA152C" w:rsidRPr="00FF4976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FF4976">
        <w:rPr>
          <w:b/>
          <w:bCs/>
          <w:color w:val="153D63" w:themeColor="text2" w:themeTint="E6"/>
          <w:sz w:val="26"/>
          <w:szCs w:val="26"/>
        </w:rPr>
        <w:t>Werdegang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804"/>
      </w:tblGrid>
      <w:tr w:rsidR="00EA152C" w14:paraId="70F980C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A7206BF" w14:textId="77777777" w:rsidR="00EA152C" w:rsidRDefault="00000000" w:rsidP="0068148D">
            <w:pPr>
              <w:spacing w:after="120"/>
            </w:pPr>
            <w:r>
              <w:rPr>
                <w:color w:val="404040"/>
              </w:rPr>
              <w:t>Seit 03/2026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379C14E" w14:textId="561D21EA" w:rsidR="00EA152C" w:rsidRDefault="00000000" w:rsidP="0068148D">
            <w:pPr>
              <w:spacing w:after="120"/>
            </w:pPr>
            <w:r w:rsidRPr="00BB494F">
              <w:rPr>
                <w:b/>
                <w:bCs/>
                <w:color w:val="404040"/>
              </w:rPr>
              <w:t>Dozent</w:t>
            </w:r>
            <w:r>
              <w:rPr>
                <w:color w:val="404040"/>
              </w:rPr>
              <w:t xml:space="preserve"> </w:t>
            </w:r>
            <w:r w:rsidR="00726E1B">
              <w:rPr>
                <w:color w:val="404040"/>
              </w:rPr>
              <w:t xml:space="preserve">für </w:t>
            </w:r>
            <w:r>
              <w:rPr>
                <w:color w:val="404040"/>
              </w:rPr>
              <w:t>V-Modell XT Bund, Bundesakademie für öffentliche Verwaltung (</w:t>
            </w:r>
            <w:proofErr w:type="spellStart"/>
            <w:r>
              <w:rPr>
                <w:color w:val="404040"/>
              </w:rPr>
              <w:t>BAköV</w:t>
            </w:r>
            <w:proofErr w:type="spellEnd"/>
            <w:r>
              <w:rPr>
                <w:color w:val="404040"/>
              </w:rPr>
              <w:t>) / ML Gruppe</w:t>
            </w:r>
          </w:p>
        </w:tc>
      </w:tr>
      <w:tr w:rsidR="00EA152C" w14:paraId="6324FF6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ECF7D3C" w14:textId="77777777" w:rsidR="00EA152C" w:rsidRDefault="00000000" w:rsidP="0068148D">
            <w:pPr>
              <w:spacing w:after="120"/>
            </w:pPr>
            <w:r>
              <w:rPr>
                <w:color w:val="404040"/>
              </w:rPr>
              <w:t>Seit 03/2024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9044056" w14:textId="48135C88" w:rsidR="00EA152C" w:rsidRDefault="00000000" w:rsidP="0068148D">
            <w:pPr>
              <w:spacing w:after="120"/>
            </w:pPr>
            <w:r w:rsidRPr="004C15AC">
              <w:rPr>
                <w:b/>
                <w:bCs/>
                <w:color w:val="404040"/>
              </w:rPr>
              <w:t>Dozent</w:t>
            </w:r>
            <w:r>
              <w:rPr>
                <w:color w:val="404040"/>
              </w:rPr>
              <w:t xml:space="preserve"> </w:t>
            </w:r>
            <w:r w:rsidR="00726E1B">
              <w:rPr>
                <w:color w:val="404040"/>
              </w:rPr>
              <w:t xml:space="preserve">für </w:t>
            </w:r>
            <w:r>
              <w:rPr>
                <w:color w:val="404040"/>
              </w:rPr>
              <w:t xml:space="preserve">IT-Business Analyse &amp; IT-Projektmanagement, </w:t>
            </w:r>
            <w:proofErr w:type="spellStart"/>
            <w:r>
              <w:rPr>
                <w:color w:val="404040"/>
              </w:rPr>
              <w:t>GenoAkademie</w:t>
            </w:r>
            <w:proofErr w:type="spellEnd"/>
            <w:r>
              <w:rPr>
                <w:color w:val="404040"/>
              </w:rPr>
              <w:t xml:space="preserve"> (Webinare, Seminare, Prüfungen)</w:t>
            </w:r>
          </w:p>
        </w:tc>
      </w:tr>
      <w:tr w:rsidR="00EA152C" w:rsidRPr="009018DD" w14:paraId="262B4B4C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D66FC4B" w14:textId="77777777" w:rsidR="00EA152C" w:rsidRDefault="00000000" w:rsidP="0068148D">
            <w:pPr>
              <w:spacing w:after="120"/>
            </w:pPr>
            <w:r>
              <w:rPr>
                <w:color w:val="404040"/>
              </w:rPr>
              <w:t>Seit 07/2007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2E995FA" w14:textId="77777777" w:rsidR="00EA152C" w:rsidRPr="009018DD" w:rsidRDefault="00000000" w:rsidP="0068148D">
            <w:pPr>
              <w:spacing w:after="120"/>
              <w:rPr>
                <w:lang w:val="en-GB"/>
              </w:rPr>
            </w:pPr>
            <w:proofErr w:type="spellStart"/>
            <w:r w:rsidRPr="009018DD">
              <w:rPr>
                <w:b/>
                <w:bCs/>
                <w:color w:val="404040"/>
                <w:lang w:val="en-GB"/>
              </w:rPr>
              <w:t>Freiberuflicher</w:t>
            </w:r>
            <w:proofErr w:type="spellEnd"/>
            <w:r w:rsidRPr="009018DD">
              <w:rPr>
                <w:b/>
                <w:bCs/>
                <w:color w:val="404040"/>
                <w:lang w:val="en-GB"/>
              </w:rPr>
              <w:t xml:space="preserve"> IT-Business Consultant &amp; IT-</w:t>
            </w:r>
            <w:proofErr w:type="spellStart"/>
            <w:r w:rsidRPr="009018DD">
              <w:rPr>
                <w:b/>
                <w:bCs/>
                <w:color w:val="404040"/>
                <w:lang w:val="en-GB"/>
              </w:rPr>
              <w:t>Projektmanager</w:t>
            </w:r>
            <w:proofErr w:type="spellEnd"/>
          </w:p>
        </w:tc>
      </w:tr>
      <w:tr w:rsidR="00EA152C" w:rsidRPr="009018DD" w14:paraId="077D141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5F47447" w14:textId="77777777" w:rsidR="00EA152C" w:rsidRDefault="00000000" w:rsidP="0068148D">
            <w:pPr>
              <w:spacing w:after="120"/>
            </w:pPr>
            <w:r>
              <w:rPr>
                <w:color w:val="404040"/>
              </w:rPr>
              <w:t>01/2007–06/2007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E1DC78B" w14:textId="77777777" w:rsidR="00EA152C" w:rsidRPr="009018DD" w:rsidRDefault="00000000" w:rsidP="0068148D">
            <w:pPr>
              <w:spacing w:after="120"/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IT-Consultant, Quartal Financial Solutions AG, Frankfurt am Main</w:t>
            </w:r>
          </w:p>
        </w:tc>
      </w:tr>
      <w:tr w:rsidR="00BB494F" w:rsidRPr="008248A3" w14:paraId="08CA7A3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0D37CA98" w14:textId="77777777" w:rsidR="0068148D" w:rsidRDefault="00DD1BE5" w:rsidP="0068148D">
            <w:pPr>
              <w:spacing w:after="120"/>
              <w:rPr>
                <w:color w:val="404040"/>
              </w:rPr>
            </w:pPr>
            <w:r w:rsidRPr="0068148D">
              <w:rPr>
                <w:color w:val="404040"/>
              </w:rPr>
              <w:t xml:space="preserve">03/2005 – </w:t>
            </w:r>
            <w:r w:rsidRPr="0068148D">
              <w:rPr>
                <w:color w:val="404040"/>
              </w:rPr>
              <w:t>12</w:t>
            </w:r>
            <w:r w:rsidRPr="0068148D">
              <w:rPr>
                <w:color w:val="404040"/>
              </w:rPr>
              <w:t>/2006</w:t>
            </w:r>
          </w:p>
          <w:p w14:paraId="66F5BF28" w14:textId="238DAD23" w:rsidR="00BB494F" w:rsidRPr="008248A3" w:rsidRDefault="0004072F" w:rsidP="0068148D">
            <w:pPr>
              <w:spacing w:after="120"/>
              <w:rPr>
                <w:color w:val="404040"/>
              </w:rPr>
            </w:pPr>
            <w:r w:rsidRPr="008248A3">
              <w:rPr>
                <w:color w:val="404040"/>
              </w:rPr>
              <w:t>10/2003 – 09/2004</w:t>
            </w:r>
            <w:r w:rsidRPr="008248A3">
              <w:rPr>
                <w:color w:val="404040"/>
              </w:rPr>
              <w:tab/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629E4708" w14:textId="77777777" w:rsidR="0068148D" w:rsidRPr="0068148D" w:rsidRDefault="00DD1BE5" w:rsidP="0068148D">
            <w:pPr>
              <w:spacing w:after="120"/>
              <w:rPr>
                <w:color w:val="404040"/>
                <w:lang w:val="en-GB"/>
              </w:rPr>
            </w:pPr>
            <w:r w:rsidRPr="0068148D">
              <w:rPr>
                <w:color w:val="404040"/>
                <w:lang w:val="en-GB"/>
              </w:rPr>
              <w:t>Management/Sales</w:t>
            </w:r>
            <w:r w:rsidRPr="0068148D">
              <w:rPr>
                <w:color w:val="404040"/>
                <w:lang w:val="en-GB"/>
              </w:rPr>
              <w:t>-</w:t>
            </w:r>
            <w:r w:rsidR="0068148D" w:rsidRPr="0068148D">
              <w:rPr>
                <w:color w:val="404040"/>
                <w:lang w:val="en-GB"/>
              </w:rPr>
              <w:t>Consultant</w:t>
            </w:r>
            <w:r w:rsidRPr="0068148D">
              <w:rPr>
                <w:color w:val="404040"/>
                <w:lang w:val="en-GB"/>
              </w:rPr>
              <w:t>, Quartal Financial Solutions AG, Frankfurt am Main</w:t>
            </w:r>
          </w:p>
          <w:p w14:paraId="7CB3622E" w14:textId="664E0B2D" w:rsidR="00BB494F" w:rsidRPr="008248A3" w:rsidRDefault="008248A3" w:rsidP="0068148D">
            <w:pPr>
              <w:spacing w:after="120"/>
              <w:rPr>
                <w:color w:val="404040"/>
              </w:rPr>
            </w:pPr>
            <w:r w:rsidRPr="008248A3">
              <w:rPr>
                <w:color w:val="404040"/>
              </w:rPr>
              <w:t>IT-Analyst</w:t>
            </w:r>
            <w:r w:rsidR="00ED06F1">
              <w:rPr>
                <w:color w:val="404040"/>
              </w:rPr>
              <w:t>/</w:t>
            </w:r>
            <w:r w:rsidRPr="008248A3">
              <w:rPr>
                <w:color w:val="404040"/>
              </w:rPr>
              <w:t xml:space="preserve">Entwickler </w:t>
            </w:r>
            <w:r w:rsidR="0004072F" w:rsidRPr="008248A3">
              <w:rPr>
                <w:color w:val="404040"/>
              </w:rPr>
              <w:t>BWG &amp; Co.KG mbH (voestalpine)</w:t>
            </w:r>
          </w:p>
        </w:tc>
      </w:tr>
      <w:tr w:rsidR="00EA152C" w14:paraId="41B722A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4785BBE" w14:textId="77777777" w:rsidR="00EA152C" w:rsidRDefault="00000000" w:rsidP="0068148D">
            <w:pPr>
              <w:spacing w:after="120"/>
            </w:pPr>
            <w:r>
              <w:rPr>
                <w:color w:val="404040"/>
              </w:rPr>
              <w:t>10/2000–03/2007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8647A5C" w14:textId="57321B58" w:rsidR="00EA152C" w:rsidRDefault="00000000" w:rsidP="0068148D">
            <w:pPr>
              <w:spacing w:after="120"/>
            </w:pPr>
            <w:r>
              <w:rPr>
                <w:color w:val="404040"/>
              </w:rPr>
              <w:t>Dipl.-Wirtschaftsinformatiker (FH), Hochschule Bremerhaven</w:t>
            </w:r>
          </w:p>
        </w:tc>
      </w:tr>
      <w:tr w:rsidR="00286A1E" w14:paraId="586968C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5372E02" w14:textId="0EAA678F" w:rsidR="00286A1E" w:rsidRDefault="00A46457" w:rsidP="0068148D">
            <w:pPr>
              <w:spacing w:after="120"/>
              <w:rPr>
                <w:color w:val="404040"/>
              </w:rPr>
            </w:pPr>
            <w:r>
              <w:rPr>
                <w:color w:val="404040"/>
              </w:rPr>
              <w:t>08/</w:t>
            </w:r>
            <w:r w:rsidR="00286A1E" w:rsidRPr="00286A1E">
              <w:rPr>
                <w:color w:val="404040"/>
              </w:rPr>
              <w:t xml:space="preserve">1996 </w:t>
            </w:r>
            <w:r w:rsidR="00286A1E">
              <w:rPr>
                <w:color w:val="404040"/>
              </w:rPr>
              <w:t>–</w:t>
            </w:r>
            <w:r>
              <w:rPr>
                <w:color w:val="404040"/>
              </w:rPr>
              <w:t>06/</w:t>
            </w:r>
            <w:r w:rsidR="00286A1E">
              <w:rPr>
                <w:color w:val="404040"/>
              </w:rPr>
              <w:t>1999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0ECD30D" w14:textId="6538347B" w:rsidR="00286A1E" w:rsidRDefault="00286A1E" w:rsidP="0068148D">
            <w:pPr>
              <w:spacing w:after="120"/>
              <w:rPr>
                <w:color w:val="404040"/>
              </w:rPr>
            </w:pPr>
            <w:r w:rsidRPr="00286A1E">
              <w:rPr>
                <w:color w:val="404040"/>
              </w:rPr>
              <w:t>Groß- und Außenhandelskaufmann (IHK</w:t>
            </w:r>
            <w:r w:rsidR="00A46457">
              <w:rPr>
                <w:color w:val="404040"/>
              </w:rPr>
              <w:t>-Ausbildung</w:t>
            </w:r>
            <w:r w:rsidRPr="00286A1E">
              <w:rPr>
                <w:color w:val="404040"/>
              </w:rPr>
              <w:t xml:space="preserve">) bei Arthur Friedrichs </w:t>
            </w:r>
            <w:proofErr w:type="spellStart"/>
            <w:r w:rsidRPr="00286A1E">
              <w:rPr>
                <w:color w:val="404040"/>
              </w:rPr>
              <w:t>Nachf</w:t>
            </w:r>
            <w:proofErr w:type="spellEnd"/>
            <w:r w:rsidRPr="00286A1E">
              <w:rPr>
                <w:color w:val="404040"/>
              </w:rPr>
              <w:t>. (Industriebedarf), Bremerhaven</w:t>
            </w:r>
          </w:p>
        </w:tc>
      </w:tr>
    </w:tbl>
    <w:p w14:paraId="3120A032" w14:textId="77777777" w:rsidR="00BB494F" w:rsidRDefault="00BB494F">
      <w:pPr>
        <w:rPr>
          <w:b/>
          <w:bCs/>
          <w:color w:val="153D63" w:themeColor="text2" w:themeTint="E6"/>
          <w:sz w:val="26"/>
          <w:szCs w:val="26"/>
        </w:rPr>
      </w:pPr>
      <w:r>
        <w:rPr>
          <w:b/>
          <w:bCs/>
          <w:color w:val="153D63" w:themeColor="text2" w:themeTint="E6"/>
          <w:sz w:val="26"/>
          <w:szCs w:val="26"/>
        </w:rPr>
        <w:br w:type="page"/>
      </w:r>
    </w:p>
    <w:p w14:paraId="29B9CEB8" w14:textId="683E17B6" w:rsidR="00EA152C" w:rsidRPr="00FF4976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FF4976">
        <w:rPr>
          <w:b/>
          <w:bCs/>
          <w:color w:val="153D63" w:themeColor="text2" w:themeTint="E6"/>
          <w:sz w:val="26"/>
          <w:szCs w:val="26"/>
        </w:rPr>
        <w:lastRenderedPageBreak/>
        <w:t>Technische Kenntnisse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804"/>
      </w:tblGrid>
      <w:tr w:rsidR="00EA152C" w14:paraId="294AA13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83C1F17" w14:textId="77777777" w:rsidR="00EA152C" w:rsidRDefault="00000000">
            <w:r>
              <w:rPr>
                <w:color w:val="404040"/>
              </w:rPr>
              <w:t>Vorgehensmodelle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581A2AE" w14:textId="3BA6CD0E" w:rsidR="00EA152C" w:rsidRDefault="00000000">
            <w:proofErr w:type="spellStart"/>
            <w:r>
              <w:rPr>
                <w:color w:val="404040"/>
              </w:rPr>
              <w:t>Scrum</w:t>
            </w:r>
            <w:proofErr w:type="spellEnd"/>
            <w:r>
              <w:rPr>
                <w:color w:val="404040"/>
              </w:rPr>
              <w:t xml:space="preserve">, Kanban, V-Modell XT Bund, </w:t>
            </w:r>
            <w:proofErr w:type="spellStart"/>
            <w:r w:rsidR="00A2418C">
              <w:rPr>
                <w:color w:val="404040"/>
              </w:rPr>
              <w:t>SAFe</w:t>
            </w:r>
            <w:proofErr w:type="spellEnd"/>
            <w:r w:rsidR="00A2418C">
              <w:rPr>
                <w:color w:val="404040"/>
              </w:rPr>
              <w:t xml:space="preserve">, </w:t>
            </w:r>
            <w:r>
              <w:rPr>
                <w:color w:val="404040"/>
              </w:rPr>
              <w:t>Wasserfall, hybrid</w:t>
            </w:r>
          </w:p>
        </w:tc>
      </w:tr>
      <w:tr w:rsidR="00EA152C" w:rsidRPr="009018DD" w14:paraId="3A52107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F1770B5" w14:textId="77777777" w:rsidR="00EA152C" w:rsidRDefault="00000000">
            <w:r>
              <w:rPr>
                <w:color w:val="404040"/>
              </w:rPr>
              <w:t>Anforderungs-Mgmt.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314B8C4C" w14:textId="77777777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JIRA, IBM Rational DOORS, Octane, Confluence, SharePoint</w:t>
            </w:r>
          </w:p>
        </w:tc>
      </w:tr>
      <w:tr w:rsidR="00EA152C" w:rsidRPr="009018DD" w14:paraId="6FACFA9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94E31F7" w14:textId="77777777" w:rsidR="00EA152C" w:rsidRDefault="00000000">
            <w:r>
              <w:rPr>
                <w:color w:val="404040"/>
              </w:rPr>
              <w:t>Modellierung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47DFCC49" w14:textId="3D95416C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 xml:space="preserve">BPMN 2.0, UML, </w:t>
            </w:r>
            <w:proofErr w:type="spellStart"/>
            <w:r w:rsidRPr="009018DD">
              <w:rPr>
                <w:color w:val="404040"/>
                <w:lang w:val="en-GB"/>
              </w:rPr>
              <w:t>eEPK</w:t>
            </w:r>
            <w:proofErr w:type="spellEnd"/>
            <w:r w:rsidR="00A2418C">
              <w:rPr>
                <w:color w:val="404040"/>
                <w:lang w:val="en-GB"/>
              </w:rPr>
              <w:t xml:space="preserve">, </w:t>
            </w:r>
            <w:r w:rsidRPr="009018DD">
              <w:rPr>
                <w:color w:val="404040"/>
                <w:lang w:val="en-GB"/>
              </w:rPr>
              <w:t xml:space="preserve">MS Visio, draw.io, </w:t>
            </w:r>
            <w:proofErr w:type="spellStart"/>
            <w:r w:rsidRPr="009018DD">
              <w:rPr>
                <w:color w:val="404040"/>
                <w:lang w:val="en-GB"/>
              </w:rPr>
              <w:t>UMLet</w:t>
            </w:r>
            <w:proofErr w:type="spellEnd"/>
            <w:r w:rsidRPr="009018DD">
              <w:rPr>
                <w:color w:val="404040"/>
                <w:lang w:val="en-GB"/>
              </w:rPr>
              <w:t xml:space="preserve">, </w:t>
            </w:r>
            <w:proofErr w:type="spellStart"/>
            <w:r w:rsidRPr="009018DD">
              <w:rPr>
                <w:color w:val="404040"/>
                <w:lang w:val="en-GB"/>
              </w:rPr>
              <w:t>LucidCharts</w:t>
            </w:r>
            <w:proofErr w:type="spellEnd"/>
          </w:p>
        </w:tc>
      </w:tr>
      <w:tr w:rsidR="00EA152C" w:rsidRPr="009018DD" w14:paraId="40D6322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A16462D" w14:textId="77777777" w:rsidR="00EA152C" w:rsidRDefault="00000000">
            <w:r>
              <w:rPr>
                <w:color w:val="404040"/>
              </w:rPr>
              <w:t>Datenbanken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238F0597" w14:textId="77777777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MS SQL Server 2000–2022 (</w:t>
            </w:r>
            <w:proofErr w:type="spellStart"/>
            <w:r w:rsidRPr="009018DD">
              <w:rPr>
                <w:color w:val="404040"/>
                <w:lang w:val="en-GB"/>
              </w:rPr>
              <w:t>Experte</w:t>
            </w:r>
            <w:proofErr w:type="spellEnd"/>
            <w:r w:rsidRPr="009018DD">
              <w:rPr>
                <w:color w:val="404040"/>
                <w:lang w:val="en-GB"/>
              </w:rPr>
              <w:t>), Oracle, DB2, PostgreSQL, MariaDB, MS Access (</w:t>
            </w:r>
            <w:proofErr w:type="spellStart"/>
            <w:r w:rsidRPr="009018DD">
              <w:rPr>
                <w:color w:val="404040"/>
                <w:lang w:val="en-GB"/>
              </w:rPr>
              <w:t>Experte</w:t>
            </w:r>
            <w:proofErr w:type="spellEnd"/>
            <w:r w:rsidRPr="009018DD">
              <w:rPr>
                <w:color w:val="404040"/>
                <w:lang w:val="en-GB"/>
              </w:rPr>
              <w:t>)</w:t>
            </w:r>
          </w:p>
        </w:tc>
      </w:tr>
      <w:tr w:rsidR="00EA152C" w14:paraId="5C8EF0E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44E896F" w14:textId="77777777" w:rsidR="00EA152C" w:rsidRDefault="00000000">
            <w:r>
              <w:rPr>
                <w:color w:val="404040"/>
              </w:rPr>
              <w:t>Programmierung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3FB58EB" w14:textId="4CD1A623" w:rsidR="00EA152C" w:rsidRDefault="00000000">
            <w:r>
              <w:rPr>
                <w:color w:val="404040"/>
              </w:rPr>
              <w:t>T-SQL, VBA, VBScript (Experte)</w:t>
            </w:r>
            <w:r w:rsidR="003C4CF9">
              <w:rPr>
                <w:color w:val="404040"/>
              </w:rPr>
              <w:t xml:space="preserve">, </w:t>
            </w:r>
            <w:r>
              <w:rPr>
                <w:color w:val="404040"/>
              </w:rPr>
              <w:t>Python, C#.NET, PowerShell (Grundkenntnisse)</w:t>
            </w:r>
          </w:p>
        </w:tc>
      </w:tr>
      <w:tr w:rsidR="00EA152C" w:rsidRPr="009018DD" w14:paraId="57171808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2BDD830" w14:textId="77777777" w:rsidR="00EA152C" w:rsidRDefault="00000000">
            <w:r>
              <w:rPr>
                <w:color w:val="404040"/>
              </w:rPr>
              <w:t>BI &amp; Reporting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81BA1B2" w14:textId="77777777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Power BI, QlikView/</w:t>
            </w:r>
            <w:proofErr w:type="spellStart"/>
            <w:r w:rsidRPr="009018DD">
              <w:rPr>
                <w:color w:val="404040"/>
                <w:lang w:val="en-GB"/>
              </w:rPr>
              <w:t>QlikSense</w:t>
            </w:r>
            <w:proofErr w:type="spellEnd"/>
            <w:r w:rsidRPr="009018DD">
              <w:rPr>
                <w:color w:val="404040"/>
                <w:lang w:val="en-GB"/>
              </w:rPr>
              <w:t>, SSRS, MicroStrategy, Tableau</w:t>
            </w:r>
          </w:p>
        </w:tc>
      </w:tr>
      <w:tr w:rsidR="00EA152C" w:rsidRPr="009018DD" w14:paraId="69A4569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2C01DA2D" w14:textId="77777777" w:rsidR="00EA152C" w:rsidRDefault="00000000">
            <w:r>
              <w:rPr>
                <w:color w:val="404040"/>
              </w:rPr>
              <w:t>ETL &amp; Integration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E1BC012" w14:textId="77777777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 xml:space="preserve">SSIS, Informatica, Control-M, IBM </w:t>
            </w:r>
            <w:proofErr w:type="spellStart"/>
            <w:r w:rsidRPr="009018DD">
              <w:rPr>
                <w:color w:val="404040"/>
                <w:lang w:val="en-GB"/>
              </w:rPr>
              <w:t>UrbanCode</w:t>
            </w:r>
            <w:proofErr w:type="spellEnd"/>
            <w:r w:rsidRPr="009018DD">
              <w:rPr>
                <w:color w:val="404040"/>
                <w:lang w:val="en-GB"/>
              </w:rPr>
              <w:t xml:space="preserve"> Deploy, REST APIs, XML/JSON, SFTP</w:t>
            </w:r>
          </w:p>
        </w:tc>
      </w:tr>
      <w:tr w:rsidR="00EA152C" w14:paraId="028C1D1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099E552" w14:textId="77777777" w:rsidR="00EA152C" w:rsidRDefault="00000000">
            <w:r>
              <w:rPr>
                <w:color w:val="404040"/>
              </w:rPr>
              <w:t>Cloud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0AFF632B" w14:textId="110FF6AE" w:rsidR="00EA152C" w:rsidRDefault="00000000">
            <w:r>
              <w:rPr>
                <w:color w:val="404040"/>
              </w:rPr>
              <w:t>Azure, GCP, AWS</w:t>
            </w:r>
          </w:p>
        </w:tc>
      </w:tr>
      <w:tr w:rsidR="00EA152C" w:rsidRPr="009018DD" w14:paraId="585879B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4441B12" w14:textId="77777777" w:rsidR="00EA152C" w:rsidRDefault="00000000">
            <w:r>
              <w:rPr>
                <w:color w:val="404040"/>
              </w:rPr>
              <w:t>Service Management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3CF7215" w14:textId="77777777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ServiceNow, IBM Rational ASPE, HP ALM</w:t>
            </w:r>
          </w:p>
        </w:tc>
      </w:tr>
      <w:tr w:rsidR="00EA152C" w:rsidRPr="009018DD" w14:paraId="7BE506F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542B633" w14:textId="77777777" w:rsidR="00EA152C" w:rsidRDefault="00000000">
            <w:r>
              <w:rPr>
                <w:color w:val="404040"/>
              </w:rPr>
              <w:t>Projektmanagement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B54B65D" w14:textId="647FF862" w:rsidR="00EA152C" w:rsidRPr="009018DD" w:rsidRDefault="00000000">
            <w:pPr>
              <w:rPr>
                <w:lang w:val="en-GB"/>
              </w:rPr>
            </w:pPr>
            <w:r w:rsidRPr="009018DD">
              <w:rPr>
                <w:color w:val="404040"/>
                <w:lang w:val="en-GB"/>
              </w:rPr>
              <w:t>JIRA, Trello, MS Project, MS Planner</w:t>
            </w:r>
            <w:r w:rsidR="00A2418C">
              <w:rPr>
                <w:color w:val="404040"/>
                <w:lang w:val="en-GB"/>
              </w:rPr>
              <w:t>, Octane</w:t>
            </w:r>
          </w:p>
        </w:tc>
      </w:tr>
      <w:tr w:rsidR="00EA152C" w14:paraId="505F003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C4840D1" w14:textId="5C1C86A3" w:rsidR="00EA152C" w:rsidRDefault="00000000">
            <w:r>
              <w:rPr>
                <w:color w:val="404040"/>
              </w:rPr>
              <w:t>Enterprise Arch</w:t>
            </w:r>
            <w:r w:rsidR="000D39FF">
              <w:rPr>
                <w:color w:val="404040"/>
              </w:rPr>
              <w:t>itecture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1AEB4FBF" w14:textId="77777777" w:rsidR="00EA152C" w:rsidRDefault="00000000">
            <w:proofErr w:type="spellStart"/>
            <w:r>
              <w:rPr>
                <w:color w:val="404040"/>
              </w:rPr>
              <w:t>LeanIX</w:t>
            </w:r>
            <w:proofErr w:type="spellEnd"/>
            <w:r>
              <w:rPr>
                <w:color w:val="404040"/>
              </w:rPr>
              <w:t xml:space="preserve">, </w:t>
            </w:r>
            <w:proofErr w:type="spellStart"/>
            <w:r>
              <w:rPr>
                <w:color w:val="404040"/>
              </w:rPr>
              <w:t>ArchiMate</w:t>
            </w:r>
            <w:proofErr w:type="spellEnd"/>
          </w:p>
        </w:tc>
      </w:tr>
      <w:tr w:rsidR="00EA152C" w:rsidRPr="003A6078" w14:paraId="5E6881B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7992AA8" w14:textId="77777777" w:rsidR="00EA152C" w:rsidRDefault="00000000">
            <w:r>
              <w:rPr>
                <w:color w:val="404040"/>
              </w:rPr>
              <w:t>KI-Tools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A064A97" w14:textId="1B83D489" w:rsidR="00EA152C" w:rsidRPr="003A6078" w:rsidRDefault="00000000">
            <w:pPr>
              <w:rPr>
                <w:lang w:val="en-GB"/>
              </w:rPr>
            </w:pPr>
            <w:r w:rsidRPr="003A6078">
              <w:rPr>
                <w:color w:val="404040"/>
                <w:lang w:val="en-GB"/>
              </w:rPr>
              <w:t xml:space="preserve">ChatGPT, Microsoft Copilot, </w:t>
            </w:r>
            <w:r w:rsidR="00841512" w:rsidRPr="003A6078">
              <w:rPr>
                <w:color w:val="404040"/>
                <w:lang w:val="en-GB"/>
              </w:rPr>
              <w:t xml:space="preserve">Claude AI, </w:t>
            </w:r>
            <w:proofErr w:type="spellStart"/>
            <w:r w:rsidRPr="003A6078">
              <w:rPr>
                <w:color w:val="404040"/>
                <w:lang w:val="en-GB"/>
              </w:rPr>
              <w:t>DeepL</w:t>
            </w:r>
            <w:proofErr w:type="spellEnd"/>
            <w:r w:rsidR="003A6078" w:rsidRPr="003A6078">
              <w:rPr>
                <w:color w:val="404040"/>
                <w:lang w:val="en-GB"/>
              </w:rPr>
              <w:t>, SUNO AI, C</w:t>
            </w:r>
            <w:r w:rsidR="003A6078">
              <w:rPr>
                <w:color w:val="404040"/>
                <w:lang w:val="en-GB"/>
              </w:rPr>
              <w:t>anva, Meta AI</w:t>
            </w:r>
          </w:p>
        </w:tc>
      </w:tr>
      <w:tr w:rsidR="00EA152C" w14:paraId="40E14922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6A44EA86" w14:textId="77777777" w:rsidR="00EA152C" w:rsidRDefault="00000000">
            <w:r>
              <w:rPr>
                <w:color w:val="404040"/>
              </w:rPr>
              <w:t>Wireframe/UX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0E5F47D" w14:textId="77777777" w:rsidR="00EA152C" w:rsidRDefault="00000000">
            <w:proofErr w:type="spellStart"/>
            <w:r>
              <w:rPr>
                <w:color w:val="404040"/>
              </w:rPr>
              <w:t>Balsamiq</w:t>
            </w:r>
            <w:proofErr w:type="spellEnd"/>
            <w:r>
              <w:rPr>
                <w:color w:val="404040"/>
              </w:rPr>
              <w:t xml:space="preserve">, </w:t>
            </w:r>
            <w:proofErr w:type="spellStart"/>
            <w:r>
              <w:rPr>
                <w:color w:val="404040"/>
              </w:rPr>
              <w:t>Figma</w:t>
            </w:r>
            <w:proofErr w:type="spellEnd"/>
          </w:p>
        </w:tc>
      </w:tr>
      <w:tr w:rsidR="00EA152C" w:rsidRPr="008C761D" w14:paraId="68862EBA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1DBF8295" w14:textId="77777777" w:rsidR="00EA152C" w:rsidRDefault="00000000">
            <w:r>
              <w:rPr>
                <w:color w:val="404040"/>
              </w:rPr>
              <w:t>Asset Management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570150D0" w14:textId="5EAAE7E3" w:rsidR="00EA152C" w:rsidRPr="008C761D" w:rsidRDefault="00000000">
            <w:pPr>
              <w:rPr>
                <w:lang w:val="en-GB"/>
              </w:rPr>
            </w:pPr>
            <w:r w:rsidRPr="008C761D">
              <w:rPr>
                <w:color w:val="404040"/>
                <w:lang w:val="en-GB"/>
              </w:rPr>
              <w:t>Simcorp Dimension, BlackRock Aladdin</w:t>
            </w:r>
            <w:r w:rsidR="008C761D" w:rsidRPr="008C761D">
              <w:rPr>
                <w:color w:val="404040"/>
                <w:lang w:val="en-GB"/>
              </w:rPr>
              <w:t xml:space="preserve">, </w:t>
            </w:r>
            <w:proofErr w:type="spellStart"/>
            <w:r w:rsidR="000D39FF">
              <w:rPr>
                <w:color w:val="404040"/>
                <w:lang w:val="en-GB"/>
              </w:rPr>
              <w:t>expersoft</w:t>
            </w:r>
            <w:proofErr w:type="spellEnd"/>
            <w:r w:rsidR="000D39FF">
              <w:rPr>
                <w:color w:val="404040"/>
                <w:lang w:val="en-GB"/>
              </w:rPr>
              <w:t xml:space="preserve"> </w:t>
            </w:r>
            <w:r w:rsidR="008C761D" w:rsidRPr="008C761D">
              <w:rPr>
                <w:color w:val="404040"/>
                <w:lang w:val="en-GB"/>
              </w:rPr>
              <w:t>P</w:t>
            </w:r>
            <w:r w:rsidR="008C761D">
              <w:rPr>
                <w:color w:val="404040"/>
                <w:lang w:val="en-GB"/>
              </w:rPr>
              <w:t>M1</w:t>
            </w:r>
          </w:p>
        </w:tc>
      </w:tr>
    </w:tbl>
    <w:p w14:paraId="4B6C9194" w14:textId="77777777" w:rsidR="00E961E7" w:rsidRDefault="00E961E7">
      <w:pPr>
        <w:pBdr>
          <w:bottom w:val="single" w:sz="8" w:space="2" w:color="C00000"/>
        </w:pBdr>
        <w:spacing w:before="200" w:after="60"/>
        <w:rPr>
          <w:b/>
          <w:bCs/>
          <w:color w:val="153D63" w:themeColor="text2" w:themeTint="E6"/>
          <w:sz w:val="26"/>
          <w:szCs w:val="26"/>
        </w:rPr>
      </w:pPr>
    </w:p>
    <w:p w14:paraId="7EBB7660" w14:textId="6B197A0F" w:rsidR="00EA152C" w:rsidRPr="009B1DA2" w:rsidRDefault="00000000">
      <w:pPr>
        <w:pBdr>
          <w:bottom w:val="single" w:sz="8" w:space="2" w:color="C00000"/>
        </w:pBdr>
        <w:spacing w:before="200" w:after="60"/>
        <w:rPr>
          <w:color w:val="153D63" w:themeColor="text2" w:themeTint="E6"/>
        </w:rPr>
      </w:pPr>
      <w:r w:rsidRPr="009B1DA2">
        <w:rPr>
          <w:b/>
          <w:bCs/>
          <w:color w:val="153D63" w:themeColor="text2" w:themeTint="E6"/>
          <w:sz w:val="26"/>
          <w:szCs w:val="26"/>
        </w:rPr>
        <w:t>Sprachen</w:t>
      </w:r>
    </w:p>
    <w:tbl>
      <w:tblPr>
        <w:tblW w:w="1020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804"/>
      </w:tblGrid>
      <w:tr w:rsidR="00EA152C" w14:paraId="3127737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78B934C9" w14:textId="77777777" w:rsidR="00EA152C" w:rsidRDefault="00000000">
            <w:r>
              <w:rPr>
                <w:color w:val="404040"/>
              </w:rPr>
              <w:t>Deutsch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42B0338" w14:textId="77777777" w:rsidR="00EA152C" w:rsidRDefault="00000000">
            <w:r>
              <w:rPr>
                <w:color w:val="404040"/>
              </w:rPr>
              <w:t>Muttersprache</w:t>
            </w:r>
          </w:p>
        </w:tc>
      </w:tr>
      <w:tr w:rsidR="00EA152C" w14:paraId="12F0995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0" w:type="dxa"/>
              <w:bottom w:w="40" w:type="dxa"/>
              <w:right w:w="80" w:type="dxa"/>
            </w:tcMar>
          </w:tcPr>
          <w:p w14:paraId="51850993" w14:textId="77777777" w:rsidR="00EA152C" w:rsidRDefault="00000000">
            <w:r>
              <w:rPr>
                <w:color w:val="404040"/>
              </w:rPr>
              <w:t>Englisch</w:t>
            </w:r>
          </w:p>
        </w:tc>
        <w:tc>
          <w:tcPr>
            <w:tcW w:w="780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0" w:type="dxa"/>
            </w:tcMar>
          </w:tcPr>
          <w:p w14:paraId="77CD1D79" w14:textId="77777777" w:rsidR="00EA152C" w:rsidRDefault="00000000">
            <w:r>
              <w:rPr>
                <w:color w:val="404040"/>
              </w:rPr>
              <w:t>Fließend (B2/C1) – Projektkommunikation, technische Dokumentation, internationale Teams</w:t>
            </w:r>
          </w:p>
        </w:tc>
      </w:tr>
    </w:tbl>
    <w:p w14:paraId="3336F46C" w14:textId="77777777" w:rsidR="00092F10" w:rsidRDefault="00092F10"/>
    <w:sectPr w:rsidR="00092F10" w:rsidSect="00B4125F">
      <w:headerReference w:type="default" r:id="rId9"/>
      <w:footerReference w:type="default" r:id="rId10"/>
      <w:pgSz w:w="11906" w:h="16838"/>
      <w:pgMar w:top="1276" w:right="851" w:bottom="567" w:left="851" w:header="847" w:footer="1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63D84" w14:textId="77777777" w:rsidR="00092F10" w:rsidRDefault="00092F10">
      <w:r>
        <w:separator/>
      </w:r>
    </w:p>
  </w:endnote>
  <w:endnote w:type="continuationSeparator" w:id="0">
    <w:p w14:paraId="266AAE13" w14:textId="77777777" w:rsidR="00092F10" w:rsidRDefault="00092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DE5B7" w14:textId="77777777" w:rsidR="00B4125F" w:rsidRPr="00B4125F" w:rsidRDefault="00B4125F">
    <w:pPr>
      <w:pStyle w:val="Fuzeile"/>
      <w:jc w:val="center"/>
      <w:rPr>
        <w:color w:val="153D63" w:themeColor="text2" w:themeTint="E6"/>
      </w:rPr>
    </w:pPr>
    <w:r w:rsidRPr="00B4125F">
      <w:rPr>
        <w:color w:val="153D63" w:themeColor="text2" w:themeTint="E6"/>
      </w:rPr>
      <w:t xml:space="preserve">Seite </w:t>
    </w:r>
    <w:r w:rsidRPr="00B4125F">
      <w:rPr>
        <w:color w:val="153D63" w:themeColor="text2" w:themeTint="E6"/>
      </w:rPr>
      <w:fldChar w:fldCharType="begin"/>
    </w:r>
    <w:r w:rsidRPr="00B4125F">
      <w:rPr>
        <w:color w:val="153D63" w:themeColor="text2" w:themeTint="E6"/>
      </w:rPr>
      <w:instrText>PAGE  \* Arabic  \* MERGEFORMAT</w:instrText>
    </w:r>
    <w:r w:rsidRPr="00B4125F">
      <w:rPr>
        <w:color w:val="153D63" w:themeColor="text2" w:themeTint="E6"/>
      </w:rPr>
      <w:fldChar w:fldCharType="separate"/>
    </w:r>
    <w:r w:rsidRPr="00B4125F">
      <w:rPr>
        <w:color w:val="153D63" w:themeColor="text2" w:themeTint="E6"/>
      </w:rPr>
      <w:t>2</w:t>
    </w:r>
    <w:r w:rsidRPr="00B4125F">
      <w:rPr>
        <w:color w:val="153D63" w:themeColor="text2" w:themeTint="E6"/>
      </w:rPr>
      <w:fldChar w:fldCharType="end"/>
    </w:r>
    <w:r w:rsidRPr="00B4125F">
      <w:rPr>
        <w:color w:val="153D63" w:themeColor="text2" w:themeTint="E6"/>
      </w:rPr>
      <w:t xml:space="preserve"> von </w:t>
    </w:r>
    <w:r w:rsidRPr="00B4125F">
      <w:rPr>
        <w:color w:val="153D63" w:themeColor="text2" w:themeTint="E6"/>
      </w:rPr>
      <w:fldChar w:fldCharType="begin"/>
    </w:r>
    <w:r w:rsidRPr="00B4125F">
      <w:rPr>
        <w:color w:val="153D63" w:themeColor="text2" w:themeTint="E6"/>
      </w:rPr>
      <w:instrText>NUMPAGES \* Arabisch \* MERGEFORMAT</w:instrText>
    </w:r>
    <w:r w:rsidRPr="00B4125F">
      <w:rPr>
        <w:color w:val="153D63" w:themeColor="text2" w:themeTint="E6"/>
      </w:rPr>
      <w:fldChar w:fldCharType="separate"/>
    </w:r>
    <w:r w:rsidRPr="00B4125F">
      <w:rPr>
        <w:color w:val="153D63" w:themeColor="text2" w:themeTint="E6"/>
      </w:rPr>
      <w:t>2</w:t>
    </w:r>
    <w:r w:rsidRPr="00B4125F">
      <w:rPr>
        <w:color w:val="153D63" w:themeColor="text2" w:themeTint="E6"/>
      </w:rPr>
      <w:fldChar w:fldCharType="end"/>
    </w:r>
  </w:p>
  <w:p w14:paraId="2D6C6D65" w14:textId="77777777" w:rsidR="00B4125F" w:rsidRDefault="00B412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E1D16" w14:textId="77777777" w:rsidR="00092F10" w:rsidRDefault="00092F10">
      <w:r>
        <w:separator/>
      </w:r>
    </w:p>
  </w:footnote>
  <w:footnote w:type="continuationSeparator" w:id="0">
    <w:p w14:paraId="445CE79D" w14:textId="77777777" w:rsidR="00092F10" w:rsidRDefault="00092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4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8404"/>
      <w:gridCol w:w="1800"/>
    </w:tblGrid>
    <w:tr w:rsidR="00EA152C" w14:paraId="73D06E43" w14:textId="77777777">
      <w:tblPrEx>
        <w:tblCellMar>
          <w:top w:w="0" w:type="dxa"/>
          <w:bottom w:w="0" w:type="dxa"/>
        </w:tblCellMar>
      </w:tblPrEx>
      <w:tc>
        <w:tcPr>
          <w:tcW w:w="8404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37FD4AC6" w14:textId="3B08243A" w:rsidR="00EA152C" w:rsidRPr="009018DD" w:rsidRDefault="00000000">
          <w:pPr>
            <w:rPr>
              <w:lang w:val="en-GB"/>
            </w:rPr>
          </w:pPr>
          <w:r w:rsidRPr="009018DD">
            <w:rPr>
              <w:color w:val="888888"/>
              <w:sz w:val="18"/>
              <w:szCs w:val="18"/>
              <w:lang w:val="en-GB"/>
            </w:rPr>
            <w:t>Dipl.-</w:t>
          </w:r>
          <w:proofErr w:type="spellStart"/>
          <w:r w:rsidRPr="009018DD">
            <w:rPr>
              <w:color w:val="888888"/>
              <w:sz w:val="18"/>
              <w:szCs w:val="18"/>
              <w:lang w:val="en-GB"/>
            </w:rPr>
            <w:t>WInf</w:t>
          </w:r>
          <w:proofErr w:type="spellEnd"/>
          <w:r w:rsidRPr="009018DD">
            <w:rPr>
              <w:color w:val="888888"/>
              <w:sz w:val="18"/>
              <w:szCs w:val="18"/>
              <w:lang w:val="en-GB"/>
            </w:rPr>
            <w:t xml:space="preserve">. (FH) Christian </w:t>
          </w:r>
          <w:proofErr w:type="gramStart"/>
          <w:r w:rsidRPr="009018DD">
            <w:rPr>
              <w:color w:val="888888"/>
              <w:sz w:val="18"/>
              <w:szCs w:val="18"/>
              <w:lang w:val="en-GB"/>
            </w:rPr>
            <w:t>Dröge  |</w:t>
          </w:r>
          <w:proofErr w:type="gramEnd"/>
          <w:r w:rsidRPr="009018DD">
            <w:rPr>
              <w:color w:val="888888"/>
              <w:sz w:val="18"/>
              <w:szCs w:val="18"/>
              <w:lang w:val="en-GB"/>
            </w:rPr>
            <w:t xml:space="preserve">  IT-Business Consultant</w:t>
          </w:r>
          <w:r w:rsidR="009018DD">
            <w:rPr>
              <w:color w:val="888888"/>
              <w:sz w:val="18"/>
              <w:szCs w:val="18"/>
              <w:lang w:val="en-GB"/>
            </w:rPr>
            <w:t>,</w:t>
          </w:r>
          <w:r w:rsidRPr="009018DD">
            <w:rPr>
              <w:color w:val="888888"/>
              <w:sz w:val="18"/>
              <w:szCs w:val="18"/>
              <w:lang w:val="en-GB"/>
            </w:rPr>
            <w:t xml:space="preserve"> IT-</w:t>
          </w:r>
          <w:proofErr w:type="spellStart"/>
          <w:r w:rsidRPr="009018DD">
            <w:rPr>
              <w:color w:val="888888"/>
              <w:sz w:val="18"/>
              <w:szCs w:val="18"/>
              <w:lang w:val="en-GB"/>
            </w:rPr>
            <w:t>Projektmanager</w:t>
          </w:r>
          <w:proofErr w:type="spellEnd"/>
          <w:r w:rsidR="009018DD">
            <w:rPr>
              <w:color w:val="888888"/>
              <w:sz w:val="18"/>
              <w:szCs w:val="18"/>
              <w:lang w:val="en-GB"/>
            </w:rPr>
            <w:t xml:space="preserve"> &amp; </w:t>
          </w:r>
          <w:r w:rsidR="0068105E">
            <w:rPr>
              <w:color w:val="888888"/>
              <w:sz w:val="18"/>
              <w:szCs w:val="18"/>
              <w:lang w:val="en-GB"/>
            </w:rPr>
            <w:t>Requirements Engineer</w:t>
          </w:r>
        </w:p>
      </w:tc>
      <w:tc>
        <w:tcPr>
          <w:tcW w:w="1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0B2A60CE" w14:textId="77777777" w:rsidR="00EA152C" w:rsidRDefault="00000000">
          <w:pPr>
            <w:jc w:val="right"/>
          </w:pPr>
          <w:r>
            <w:rPr>
              <w:color w:val="888888"/>
              <w:sz w:val="18"/>
              <w:szCs w:val="18"/>
            </w:rPr>
            <w:t>Mai 2026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82C471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DF3E42"/>
    <w:multiLevelType w:val="hybridMultilevel"/>
    <w:tmpl w:val="5310E2FC"/>
    <w:lvl w:ilvl="0" w:tplc="5DB0A120">
      <w:start w:val="1"/>
      <w:numFmt w:val="bullet"/>
      <w:lvlText w:val="–"/>
      <w:lvlJc w:val="left"/>
      <w:pPr>
        <w:ind w:left="720" w:hanging="220"/>
      </w:pPr>
    </w:lvl>
    <w:lvl w:ilvl="1" w:tplc="D48EE0A2">
      <w:numFmt w:val="decimal"/>
      <w:lvlText w:val=""/>
      <w:lvlJc w:val="left"/>
    </w:lvl>
    <w:lvl w:ilvl="2" w:tplc="2ED85DB8">
      <w:numFmt w:val="decimal"/>
      <w:lvlText w:val=""/>
      <w:lvlJc w:val="left"/>
    </w:lvl>
    <w:lvl w:ilvl="3" w:tplc="B2866532">
      <w:numFmt w:val="decimal"/>
      <w:lvlText w:val=""/>
      <w:lvlJc w:val="left"/>
    </w:lvl>
    <w:lvl w:ilvl="4" w:tplc="C9A45590">
      <w:numFmt w:val="decimal"/>
      <w:lvlText w:val=""/>
      <w:lvlJc w:val="left"/>
    </w:lvl>
    <w:lvl w:ilvl="5" w:tplc="C778D6A4">
      <w:numFmt w:val="decimal"/>
      <w:lvlText w:val=""/>
      <w:lvlJc w:val="left"/>
    </w:lvl>
    <w:lvl w:ilvl="6" w:tplc="076E6B78">
      <w:numFmt w:val="decimal"/>
      <w:lvlText w:val=""/>
      <w:lvlJc w:val="left"/>
    </w:lvl>
    <w:lvl w:ilvl="7" w:tplc="5AFE20FA">
      <w:numFmt w:val="decimal"/>
      <w:lvlText w:val=""/>
      <w:lvlJc w:val="left"/>
    </w:lvl>
    <w:lvl w:ilvl="8" w:tplc="A1FE32B8">
      <w:numFmt w:val="decimal"/>
      <w:lvlText w:val=""/>
      <w:lvlJc w:val="left"/>
    </w:lvl>
  </w:abstractNum>
  <w:abstractNum w:abstractNumId="2" w15:restartNumberingAfterBreak="0">
    <w:nsid w:val="4B37367A"/>
    <w:multiLevelType w:val="hybridMultilevel"/>
    <w:tmpl w:val="505C4F86"/>
    <w:lvl w:ilvl="0" w:tplc="43905FE4">
      <w:start w:val="1"/>
      <w:numFmt w:val="bullet"/>
      <w:lvlText w:val="•"/>
      <w:lvlJc w:val="left"/>
      <w:pPr>
        <w:ind w:left="400" w:hanging="220"/>
      </w:pPr>
    </w:lvl>
    <w:lvl w:ilvl="1" w:tplc="2676C2D0">
      <w:numFmt w:val="decimal"/>
      <w:lvlText w:val=""/>
      <w:lvlJc w:val="left"/>
    </w:lvl>
    <w:lvl w:ilvl="2" w:tplc="5C9084A2">
      <w:numFmt w:val="decimal"/>
      <w:lvlText w:val=""/>
      <w:lvlJc w:val="left"/>
    </w:lvl>
    <w:lvl w:ilvl="3" w:tplc="DCDA11FE">
      <w:numFmt w:val="decimal"/>
      <w:lvlText w:val=""/>
      <w:lvlJc w:val="left"/>
    </w:lvl>
    <w:lvl w:ilvl="4" w:tplc="B448DF1C">
      <w:numFmt w:val="decimal"/>
      <w:lvlText w:val=""/>
      <w:lvlJc w:val="left"/>
    </w:lvl>
    <w:lvl w:ilvl="5" w:tplc="CD783124">
      <w:numFmt w:val="decimal"/>
      <w:lvlText w:val=""/>
      <w:lvlJc w:val="left"/>
    </w:lvl>
    <w:lvl w:ilvl="6" w:tplc="7F788948">
      <w:numFmt w:val="decimal"/>
      <w:lvlText w:val=""/>
      <w:lvlJc w:val="left"/>
    </w:lvl>
    <w:lvl w:ilvl="7" w:tplc="1AA0F050">
      <w:numFmt w:val="decimal"/>
      <w:lvlText w:val=""/>
      <w:lvlJc w:val="left"/>
    </w:lvl>
    <w:lvl w:ilvl="8" w:tplc="D890ADB6">
      <w:numFmt w:val="decimal"/>
      <w:lvlText w:val=""/>
      <w:lvlJc w:val="left"/>
    </w:lvl>
  </w:abstractNum>
  <w:abstractNum w:abstractNumId="3" w15:restartNumberingAfterBreak="0">
    <w:nsid w:val="7AF673AA"/>
    <w:multiLevelType w:val="hybridMultilevel"/>
    <w:tmpl w:val="05665634"/>
    <w:lvl w:ilvl="0" w:tplc="893AFA9C">
      <w:start w:val="1"/>
      <w:numFmt w:val="bullet"/>
      <w:lvlText w:val="●"/>
      <w:lvlJc w:val="left"/>
      <w:pPr>
        <w:ind w:left="720" w:hanging="360"/>
      </w:pPr>
    </w:lvl>
    <w:lvl w:ilvl="1" w:tplc="C16E1BD0">
      <w:start w:val="1"/>
      <w:numFmt w:val="bullet"/>
      <w:lvlText w:val="○"/>
      <w:lvlJc w:val="left"/>
      <w:pPr>
        <w:ind w:left="1440" w:hanging="360"/>
      </w:pPr>
    </w:lvl>
    <w:lvl w:ilvl="2" w:tplc="6D666A22">
      <w:start w:val="1"/>
      <w:numFmt w:val="bullet"/>
      <w:lvlText w:val="■"/>
      <w:lvlJc w:val="left"/>
      <w:pPr>
        <w:ind w:left="2160" w:hanging="360"/>
      </w:pPr>
    </w:lvl>
    <w:lvl w:ilvl="3" w:tplc="F746EADA">
      <w:start w:val="1"/>
      <w:numFmt w:val="bullet"/>
      <w:lvlText w:val="●"/>
      <w:lvlJc w:val="left"/>
      <w:pPr>
        <w:ind w:left="2880" w:hanging="360"/>
      </w:pPr>
    </w:lvl>
    <w:lvl w:ilvl="4" w:tplc="67468874">
      <w:start w:val="1"/>
      <w:numFmt w:val="bullet"/>
      <w:lvlText w:val="○"/>
      <w:lvlJc w:val="left"/>
      <w:pPr>
        <w:ind w:left="3600" w:hanging="360"/>
      </w:pPr>
    </w:lvl>
    <w:lvl w:ilvl="5" w:tplc="4C4E9DD8">
      <w:start w:val="1"/>
      <w:numFmt w:val="bullet"/>
      <w:lvlText w:val="■"/>
      <w:lvlJc w:val="left"/>
      <w:pPr>
        <w:ind w:left="4320" w:hanging="360"/>
      </w:pPr>
    </w:lvl>
    <w:lvl w:ilvl="6" w:tplc="DD4EAD0E">
      <w:start w:val="1"/>
      <w:numFmt w:val="bullet"/>
      <w:lvlText w:val="●"/>
      <w:lvlJc w:val="left"/>
      <w:pPr>
        <w:ind w:left="5040" w:hanging="360"/>
      </w:pPr>
    </w:lvl>
    <w:lvl w:ilvl="7" w:tplc="744E3A2A">
      <w:start w:val="1"/>
      <w:numFmt w:val="bullet"/>
      <w:lvlText w:val="●"/>
      <w:lvlJc w:val="left"/>
      <w:pPr>
        <w:ind w:left="5760" w:hanging="360"/>
      </w:pPr>
    </w:lvl>
    <w:lvl w:ilvl="8" w:tplc="C6821102">
      <w:start w:val="1"/>
      <w:numFmt w:val="bullet"/>
      <w:lvlText w:val="●"/>
      <w:lvlJc w:val="left"/>
      <w:pPr>
        <w:ind w:left="6480" w:hanging="360"/>
      </w:pPr>
    </w:lvl>
  </w:abstractNum>
  <w:num w:numId="1" w16cid:durableId="838035273">
    <w:abstractNumId w:val="3"/>
    <w:lvlOverride w:ilvl="0">
      <w:startOverride w:val="1"/>
    </w:lvlOverride>
  </w:num>
  <w:num w:numId="2" w16cid:durableId="41444029">
    <w:abstractNumId w:val="2"/>
    <w:lvlOverride w:ilvl="0">
      <w:startOverride w:val="1"/>
    </w:lvlOverride>
  </w:num>
  <w:num w:numId="3" w16cid:durableId="31438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2C"/>
    <w:rsid w:val="0004072F"/>
    <w:rsid w:val="00092F10"/>
    <w:rsid w:val="000D39FF"/>
    <w:rsid w:val="000D524C"/>
    <w:rsid w:val="001C1037"/>
    <w:rsid w:val="001F1DE1"/>
    <w:rsid w:val="001F2548"/>
    <w:rsid w:val="00286A1E"/>
    <w:rsid w:val="00370F3B"/>
    <w:rsid w:val="003A6078"/>
    <w:rsid w:val="003C4CF9"/>
    <w:rsid w:val="004C15AC"/>
    <w:rsid w:val="00580787"/>
    <w:rsid w:val="005A3BCA"/>
    <w:rsid w:val="005E38B6"/>
    <w:rsid w:val="006015B9"/>
    <w:rsid w:val="00655CA3"/>
    <w:rsid w:val="0068105E"/>
    <w:rsid w:val="0068148D"/>
    <w:rsid w:val="006E0A5C"/>
    <w:rsid w:val="006E19C4"/>
    <w:rsid w:val="00726E1B"/>
    <w:rsid w:val="008248A3"/>
    <w:rsid w:val="00830CB7"/>
    <w:rsid w:val="00841512"/>
    <w:rsid w:val="0088621F"/>
    <w:rsid w:val="008C761D"/>
    <w:rsid w:val="009018DD"/>
    <w:rsid w:val="00957145"/>
    <w:rsid w:val="009A7BE2"/>
    <w:rsid w:val="009B1DA2"/>
    <w:rsid w:val="00A032B7"/>
    <w:rsid w:val="00A2418C"/>
    <w:rsid w:val="00A46457"/>
    <w:rsid w:val="00AB78D4"/>
    <w:rsid w:val="00AC18C2"/>
    <w:rsid w:val="00AF2FB7"/>
    <w:rsid w:val="00B4125F"/>
    <w:rsid w:val="00B5023B"/>
    <w:rsid w:val="00BA0D74"/>
    <w:rsid w:val="00BB494F"/>
    <w:rsid w:val="00BF1110"/>
    <w:rsid w:val="00D14AF0"/>
    <w:rsid w:val="00D359AA"/>
    <w:rsid w:val="00D422C1"/>
    <w:rsid w:val="00D53FEC"/>
    <w:rsid w:val="00D864CB"/>
    <w:rsid w:val="00DD1BE5"/>
    <w:rsid w:val="00E961E7"/>
    <w:rsid w:val="00EA152C"/>
    <w:rsid w:val="00ED06F1"/>
    <w:rsid w:val="00FD2A4C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26416"/>
  <w15:docId w15:val="{60AA0E21-9F6E-49CD-9E34-AA204738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9018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018DD"/>
  </w:style>
  <w:style w:type="paragraph" w:styleId="Fuzeile">
    <w:name w:val="footer"/>
    <w:basedOn w:val="Standard"/>
    <w:link w:val="FuzeileZchn"/>
    <w:uiPriority w:val="99"/>
    <w:unhideWhenUsed/>
    <w:rsid w:val="009018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018DD"/>
  </w:style>
  <w:style w:type="paragraph" w:styleId="Aufzhlungszeichen">
    <w:name w:val="List Bullet"/>
    <w:basedOn w:val="Standard"/>
    <w:uiPriority w:val="99"/>
    <w:unhideWhenUsed/>
    <w:rsid w:val="005A3BCA"/>
    <w:pPr>
      <w:numPr>
        <w:numId w:val="3"/>
      </w:numPr>
      <w:tabs>
        <w:tab w:val="clear" w:pos="360"/>
      </w:tabs>
      <w:spacing w:after="160" w:line="259" w:lineRule="auto"/>
      <w:ind w:left="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hristian-dr%C3%B6ge-aa83a089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1870</Words>
  <Characters>11936</Characters>
  <Application>Microsoft Office Word</Application>
  <DocSecurity>0</DocSecurity>
  <Lines>306</Lines>
  <Paragraphs>345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Christian Dröge</cp:lastModifiedBy>
  <cp:revision>59</cp:revision>
  <cp:lastPrinted>2026-05-29T08:30:00Z</cp:lastPrinted>
  <dcterms:created xsi:type="dcterms:W3CDTF">2026-05-29T07:23:00Z</dcterms:created>
  <dcterms:modified xsi:type="dcterms:W3CDTF">2026-05-29T08:53:00Z</dcterms:modified>
</cp:coreProperties>
</file>